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235"/>
        <w:tblW w:w="10292" w:type="dxa"/>
        <w:tblBorders>
          <w:top w:val="outset" w:sz="18" w:space="0" w:color="auto"/>
          <w:left w:val="outset" w:sz="18" w:space="0" w:color="auto"/>
          <w:bottom w:val="outset" w:sz="18" w:space="0" w:color="auto"/>
          <w:right w:val="outset" w:sz="1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91"/>
        <w:gridCol w:w="5301"/>
      </w:tblGrid>
      <w:tr w:rsidR="00EE0DBB" w:rsidRPr="00EE0DBB" w:rsidTr="00C2038E">
        <w:trPr>
          <w:trHeight w:val="15675"/>
        </w:trPr>
        <w:tc>
          <w:tcPr>
            <w:tcW w:w="1029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bookmarkStart w:id="0" w:name="_GoBack"/>
            <w:bookmarkEnd w:id="0"/>
            <w:r>
              <w:rPr>
                <w:rFonts w:ascii="Arial" w:eastAsia="Times New Roman" w:hAnsi="Arial" w:cs="Arial"/>
                <w:noProof/>
                <w:color w:val="000000"/>
                <w:sz w:val="19"/>
                <w:szCs w:val="19"/>
                <w:lang w:eastAsia="ru-RU"/>
              </w:rPr>
              <w:drawing>
                <wp:inline distT="0" distB="0" distL="0" distR="0">
                  <wp:extent cx="2588895" cy="3314700"/>
                  <wp:effectExtent l="0" t="0" r="0" b="0"/>
                  <wp:docPr id="25" name="Рисунок 25" descr="hello_html_5a68c1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5a68c1fb.png"/>
                          <pic:cNvPicPr>
                            <a:picLocks noChangeAspect="1" noChangeArrowheads="1"/>
                          </pic:cNvPicPr>
                        </pic:nvPicPr>
                        <pic:blipFill>
                          <a:blip r:embed="rId5" cstate="print"/>
                          <a:srcRect/>
                          <a:stretch>
                            <a:fillRect/>
                          </a:stretch>
                        </pic:blipFill>
                        <pic:spPr bwMode="auto">
                          <a:xfrm>
                            <a:off x="0" y="0"/>
                            <a:ext cx="2588895" cy="3314700"/>
                          </a:xfrm>
                          <a:prstGeom prst="rect">
                            <a:avLst/>
                          </a:prstGeom>
                          <a:noFill/>
                          <a:ln w="9525">
                            <a:noFill/>
                            <a:miter lim="800000"/>
                            <a:headEnd/>
                            <a:tailEnd/>
                          </a:ln>
                        </pic:spPr>
                      </pic:pic>
                    </a:graphicData>
                  </a:graphic>
                </wp:inline>
              </w:drawing>
            </w: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56"/>
                <w:szCs w:val="56"/>
                <w:lang w:eastAsia="ru-RU"/>
              </w:rPr>
              <w:t>Картотека дидактических, подвижных, сюжетно-ролевых игр по ПДД во 2-младшей группе</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inline distT="0" distB="0" distL="0" distR="0">
                  <wp:extent cx="3990975" cy="5105400"/>
                  <wp:effectExtent l="0" t="0" r="0" b="0"/>
                  <wp:docPr id="26" name="Рисунок 26" descr="hello_html_m666827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m6668270f.jpg"/>
                          <pic:cNvPicPr>
                            <a:picLocks noChangeAspect="1" noChangeArrowheads="1"/>
                          </pic:cNvPicPr>
                        </pic:nvPicPr>
                        <pic:blipFill>
                          <a:blip r:embed="rId6" cstate="print"/>
                          <a:srcRect/>
                          <a:stretch>
                            <a:fillRect/>
                          </a:stretch>
                        </pic:blipFill>
                        <pic:spPr bwMode="auto">
                          <a:xfrm>
                            <a:off x="0" y="0"/>
                            <a:ext cx="3990975" cy="5105400"/>
                          </a:xfrm>
                          <a:prstGeom prst="rect">
                            <a:avLst/>
                          </a:prstGeom>
                          <a:noFill/>
                          <a:ln w="9525">
                            <a:noFill/>
                            <a:miter lim="800000"/>
                            <a:headEnd/>
                            <a:tailEnd/>
                          </a:ln>
                        </pic:spPr>
                      </pic:pic>
                    </a:graphicData>
                  </a:graphic>
                </wp:inline>
              </w:drawing>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lastRenderedPageBreak/>
              <w:drawing>
                <wp:anchor distT="0" distB="0" distL="114300" distR="114300" simplePos="0" relativeHeight="251641856" behindDoc="0" locked="0" layoutInCell="1" allowOverlap="0">
                  <wp:simplePos x="0" y="0"/>
                  <wp:positionH relativeFrom="column">
                    <wp:align>left</wp:align>
                  </wp:positionH>
                  <wp:positionV relativeFrom="line">
                    <wp:posOffset>0</wp:posOffset>
                  </wp:positionV>
                  <wp:extent cx="657225" cy="933450"/>
                  <wp:effectExtent l="19050" t="0" r="9525" b="0"/>
                  <wp:wrapSquare wrapText="bothSides"/>
                  <wp:docPr id="34" name="Рисунок 2" descr="hello_html_m5e13a8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e13a8f5.png"/>
                          <pic:cNvPicPr>
                            <a:picLocks noChangeAspect="1" noChangeArrowheads="1"/>
                          </pic:cNvPicPr>
                        </pic:nvPicPr>
                        <pic:blipFill>
                          <a:blip r:embed="rId7" cstate="print"/>
                          <a:srcRect/>
                          <a:stretch>
                            <a:fillRect/>
                          </a:stretch>
                        </pic:blipFill>
                        <pic:spPr bwMode="auto">
                          <a:xfrm>
                            <a:off x="0" y="0"/>
                            <a:ext cx="657225" cy="933450"/>
                          </a:xfrm>
                          <a:prstGeom prst="rect">
                            <a:avLst/>
                          </a:prstGeom>
                          <a:noFill/>
                          <a:ln w="9525">
                            <a:noFill/>
                            <a:miter lim="800000"/>
                            <a:headEnd/>
                            <a:tailEnd/>
                          </a:ln>
                        </pic:spPr>
                      </pic:pic>
                    </a:graphicData>
                  </a:graphic>
                </wp:anchor>
              </w:drawing>
            </w: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«Собери автомобиль»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Цель:</w:t>
            </w:r>
            <w:r w:rsidRPr="00EE0DBB">
              <w:rPr>
                <w:rFonts w:ascii="Arial" w:eastAsia="Times New Roman" w:hAnsi="Arial" w:cs="Arial"/>
                <w:color w:val="000000"/>
                <w:sz w:val="27"/>
                <w:szCs w:val="27"/>
                <w:lang w:eastAsia="ru-RU"/>
              </w:rPr>
              <w:t> закрепить знания детей о транспорте, формировать умение собирать из частей целое; развивать умение доводить начатое дело до конца; воспитывать усидчивость.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разрезные картинки с изображением легкового автомобиля.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Дети всей группой на ковре собирают целое изображение по образцу из разрезных картинок.</w:t>
            </w: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anchor distT="0" distB="0" distL="114300" distR="114300" simplePos="0" relativeHeight="251642880" behindDoc="0" locked="0" layoutInCell="1" allowOverlap="0">
                  <wp:simplePos x="0" y="0"/>
                  <wp:positionH relativeFrom="column">
                    <wp:align>left</wp:align>
                  </wp:positionH>
                  <wp:positionV relativeFrom="line">
                    <wp:posOffset>0</wp:posOffset>
                  </wp:positionV>
                  <wp:extent cx="647700" cy="914400"/>
                  <wp:effectExtent l="19050" t="0" r="0" b="0"/>
                  <wp:wrapSquare wrapText="bothSides"/>
                  <wp:docPr id="3" name="Рисунок 3" descr="hello_html_5c4111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c4111b8.png"/>
                          <pic:cNvPicPr>
                            <a:picLocks noChangeAspect="1" noChangeArrowheads="1"/>
                          </pic:cNvPicPr>
                        </pic:nvPicPr>
                        <pic:blipFill>
                          <a:blip r:embed="rId8" cstate="print"/>
                          <a:srcRect/>
                          <a:stretch>
                            <a:fillRect/>
                          </a:stretch>
                        </pic:blipFill>
                        <pic:spPr bwMode="auto">
                          <a:xfrm>
                            <a:off x="0" y="0"/>
                            <a:ext cx="647700" cy="9144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«Узнай и назови»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Цель</w:t>
            </w:r>
            <w:r w:rsidRPr="00EE0DBB">
              <w:rPr>
                <w:rFonts w:ascii="Arial" w:eastAsia="Times New Roman" w:hAnsi="Arial" w:cs="Arial"/>
                <w:color w:val="000000"/>
                <w:sz w:val="27"/>
                <w:szCs w:val="27"/>
                <w:lang w:eastAsia="ru-RU"/>
              </w:rPr>
              <w:t>: закрепить у детей знания о различных видах транспорта.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иллюстрации — транспортные средства.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Педагог описывает автомобиль, ребенок должен узнать и показать его на картинке.</w:t>
            </w:r>
          </w:p>
          <w:p w:rsidR="00EE0DBB" w:rsidRPr="00EE0DBB" w:rsidRDefault="00EE0DBB" w:rsidP="00C2038E">
            <w:pPr>
              <w:spacing w:after="0" w:line="240" w:lineRule="auto"/>
              <w:rPr>
                <w:rFonts w:ascii="Arial" w:eastAsia="Times New Roman" w:hAnsi="Arial" w:cs="Arial"/>
                <w:color w:val="000000"/>
                <w:sz w:val="19"/>
                <w:szCs w:val="19"/>
                <w:lang w:eastAsia="ru-RU"/>
              </w:rPr>
            </w:pP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anchor distT="0" distB="0" distL="114300" distR="114300" simplePos="0" relativeHeight="251643904" behindDoc="0" locked="0" layoutInCell="1" allowOverlap="0">
                  <wp:simplePos x="0" y="0"/>
                  <wp:positionH relativeFrom="column">
                    <wp:align>left</wp:align>
                  </wp:positionH>
                  <wp:positionV relativeFrom="line">
                    <wp:posOffset>0</wp:posOffset>
                  </wp:positionV>
                  <wp:extent cx="647700" cy="914400"/>
                  <wp:effectExtent l="19050" t="0" r="0" b="0"/>
                  <wp:wrapSquare wrapText="bothSides"/>
                  <wp:docPr id="4" name="Рисунок 4" descr="hello_html_5c4111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c4111b8.png"/>
                          <pic:cNvPicPr>
                            <a:picLocks noChangeAspect="1" noChangeArrowheads="1"/>
                          </pic:cNvPicPr>
                        </pic:nvPicPr>
                        <pic:blipFill>
                          <a:blip r:embed="rId8" cstate="print"/>
                          <a:srcRect/>
                          <a:stretch>
                            <a:fillRect/>
                          </a:stretch>
                        </pic:blipFill>
                        <pic:spPr bwMode="auto">
                          <a:xfrm>
                            <a:off x="0" y="0"/>
                            <a:ext cx="647700" cy="9144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«Почини технику»</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Цель:</w:t>
            </w:r>
            <w:r w:rsidRPr="00EE0DBB">
              <w:rPr>
                <w:rFonts w:ascii="Arial" w:eastAsia="Times New Roman" w:hAnsi="Arial" w:cs="Arial"/>
                <w:color w:val="000000"/>
                <w:sz w:val="27"/>
                <w:szCs w:val="27"/>
                <w:lang w:eastAsia="ru-RU"/>
              </w:rPr>
              <w:t> закрепить у детей знания о транспорте, его составных частях; развивать внимание, наблюдательность.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Иллюстрации — автомобили, карточки, на которых нарисованы автомобили с недостающими деталями.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Педагог предлагает детям быть автомеханиками и починить технику. Дети дорисовывают недостающие детали.</w:t>
            </w: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anchor distT="0" distB="0" distL="114300" distR="114300" simplePos="0" relativeHeight="251644928" behindDoc="0" locked="0" layoutInCell="1" allowOverlap="0">
                  <wp:simplePos x="0" y="0"/>
                  <wp:positionH relativeFrom="column">
                    <wp:align>left</wp:align>
                  </wp:positionH>
                  <wp:positionV relativeFrom="line">
                    <wp:posOffset>0</wp:posOffset>
                  </wp:positionV>
                  <wp:extent cx="561975" cy="800100"/>
                  <wp:effectExtent l="19050" t="0" r="9525" b="0"/>
                  <wp:wrapSquare wrapText="bothSides"/>
                  <wp:docPr id="5" name="Рисунок 5" descr="hello_html_m75475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5475fb4.png"/>
                          <pic:cNvPicPr>
                            <a:picLocks noChangeAspect="1" noChangeArrowheads="1"/>
                          </pic:cNvPicPr>
                        </pic:nvPicPr>
                        <pic:blipFill>
                          <a:blip r:embed="rId9" cstate="print"/>
                          <a:srcRect/>
                          <a:stretch>
                            <a:fillRect/>
                          </a:stretch>
                        </pic:blipFill>
                        <pic:spPr bwMode="auto">
                          <a:xfrm>
                            <a:off x="0" y="0"/>
                            <a:ext cx="561975" cy="8001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«Покатаем на машине игрушки»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Цель:</w:t>
            </w:r>
            <w:r w:rsidRPr="00EE0DBB">
              <w:rPr>
                <w:rFonts w:ascii="Arial" w:eastAsia="Times New Roman" w:hAnsi="Arial" w:cs="Arial"/>
                <w:color w:val="000000"/>
                <w:sz w:val="27"/>
                <w:szCs w:val="27"/>
                <w:lang w:eastAsia="ru-RU"/>
              </w:rPr>
              <w:t> уточнить у детей знания о названии частей грузовой машины.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игрушечные грузовые машинки, мелкие игрушки.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Дети катают игрушки на машинах. Педагог уточняет названия частей грузовика.</w:t>
            </w:r>
          </w:p>
          <w:p w:rsidR="00EE0DBB" w:rsidRPr="00EE0DBB" w:rsidRDefault="00EE0DBB" w:rsidP="00C2038E">
            <w:pPr>
              <w:spacing w:after="0" w:line="240" w:lineRule="auto"/>
              <w:rPr>
                <w:rFonts w:ascii="Arial" w:eastAsia="Times New Roman" w:hAnsi="Arial" w:cs="Arial"/>
                <w:color w:val="000000"/>
                <w:sz w:val="19"/>
                <w:szCs w:val="19"/>
                <w:lang w:eastAsia="ru-RU"/>
              </w:rPr>
            </w:pP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anchor distT="0" distB="0" distL="114300" distR="114300" simplePos="0" relativeHeight="251645952" behindDoc="0" locked="0" layoutInCell="1" allowOverlap="0">
                  <wp:simplePos x="0" y="0"/>
                  <wp:positionH relativeFrom="column">
                    <wp:align>left</wp:align>
                  </wp:positionH>
                  <wp:positionV relativeFrom="line">
                    <wp:posOffset>0</wp:posOffset>
                  </wp:positionV>
                  <wp:extent cx="647700" cy="914400"/>
                  <wp:effectExtent l="19050" t="0" r="0" b="0"/>
                  <wp:wrapSquare wrapText="bothSides"/>
                  <wp:docPr id="6" name="Рисунок 6" descr="hello_html_5c4111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5c4111b8.png"/>
                          <pic:cNvPicPr>
                            <a:picLocks noChangeAspect="1" noChangeArrowheads="1"/>
                          </pic:cNvPicPr>
                        </pic:nvPicPr>
                        <pic:blipFill>
                          <a:blip r:embed="rId8" cstate="print"/>
                          <a:srcRect/>
                          <a:stretch>
                            <a:fillRect/>
                          </a:stretch>
                        </pic:blipFill>
                        <pic:spPr bwMode="auto">
                          <a:xfrm>
                            <a:off x="0" y="0"/>
                            <a:ext cx="647700" cy="9144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«Сложи машину» (1)</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Цель:</w:t>
            </w:r>
            <w:r w:rsidRPr="00EE0DBB">
              <w:rPr>
                <w:rFonts w:ascii="Arial" w:eastAsia="Times New Roman" w:hAnsi="Arial" w:cs="Arial"/>
                <w:color w:val="000000"/>
                <w:sz w:val="27"/>
                <w:szCs w:val="27"/>
                <w:lang w:eastAsia="ru-RU"/>
              </w:rPr>
              <w:t> закрепить у детей знания о транспорте.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геометрические фигуры — прямоугольники, трапеция, треугольники, круги.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Дети по образцу складывают машинку.</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«Сложи машину» (2)</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lastRenderedPageBreak/>
              <w:t>Цель:</w:t>
            </w:r>
            <w:r w:rsidRPr="00EE0DBB">
              <w:rPr>
                <w:rFonts w:ascii="Arial" w:eastAsia="Times New Roman" w:hAnsi="Arial" w:cs="Arial"/>
                <w:color w:val="000000"/>
                <w:sz w:val="27"/>
                <w:szCs w:val="27"/>
                <w:lang w:eastAsia="ru-RU"/>
              </w:rPr>
              <w:t> закрепить у детей знания о транспорте.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кубики.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Дети собирают макет машинки по образцу из четырех частей.</w:t>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lastRenderedPageBreak/>
              <w:drawing>
                <wp:anchor distT="0" distB="0" distL="114300" distR="114300" simplePos="0" relativeHeight="251646976" behindDoc="0" locked="0" layoutInCell="1" allowOverlap="0">
                  <wp:simplePos x="0" y="0"/>
                  <wp:positionH relativeFrom="column">
                    <wp:align>left</wp:align>
                  </wp:positionH>
                  <wp:positionV relativeFrom="line">
                    <wp:posOffset>0</wp:posOffset>
                  </wp:positionV>
                  <wp:extent cx="647700" cy="914400"/>
                  <wp:effectExtent l="19050" t="0" r="0" b="0"/>
                  <wp:wrapSquare wrapText="bothSides"/>
                  <wp:docPr id="7" name="Рисунок 7" descr="hello_html_9468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9468199.png"/>
                          <pic:cNvPicPr>
                            <a:picLocks noChangeAspect="1" noChangeArrowheads="1"/>
                          </pic:cNvPicPr>
                        </pic:nvPicPr>
                        <pic:blipFill>
                          <a:blip r:embed="rId10" cstate="print"/>
                          <a:srcRect/>
                          <a:stretch>
                            <a:fillRect/>
                          </a:stretch>
                        </pic:blipFill>
                        <pic:spPr bwMode="auto">
                          <a:xfrm>
                            <a:off x="0" y="0"/>
                            <a:ext cx="647700" cy="9144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«Назови правильно»</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Цель</w:t>
            </w:r>
            <w:r w:rsidRPr="00EE0DBB">
              <w:rPr>
                <w:rFonts w:ascii="Arial" w:eastAsia="Times New Roman" w:hAnsi="Arial" w:cs="Arial"/>
                <w:color w:val="000000"/>
                <w:sz w:val="27"/>
                <w:szCs w:val="27"/>
                <w:lang w:eastAsia="ru-RU"/>
              </w:rPr>
              <w:t>: закрепить у детей знания о транспорте; закрепить у детей понятия «справа», «слева», «впереди», «сзади», «вверху», «внизу»; развивать умение ориентироваться в пространстве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игрушечный грузовик.</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 xml:space="preserve">Дети рассматривают игрушку и отвечают </w:t>
            </w:r>
            <w:r w:rsidRPr="00EE0DBB">
              <w:rPr>
                <w:rFonts w:ascii="Arial" w:eastAsia="Times New Roman" w:hAnsi="Arial" w:cs="Arial"/>
                <w:color w:val="000000"/>
                <w:sz w:val="27"/>
                <w:szCs w:val="27"/>
                <w:lang w:eastAsia="ru-RU"/>
              </w:rPr>
              <w:lastRenderedPageBreak/>
              <w:t>на вопросы педагога: «Какие части грузовика находятся впереди? Сзади? Справа? Что внутри? Из чего сделан корпус машины? Сиденья, окна, шины?»</w:t>
            </w:r>
          </w:p>
          <w:p w:rsidR="00EE0DBB" w:rsidRPr="00EE0DBB" w:rsidRDefault="00EE0DBB" w:rsidP="00C2038E">
            <w:pPr>
              <w:spacing w:after="0" w:line="240" w:lineRule="auto"/>
              <w:rPr>
                <w:rFonts w:ascii="Arial" w:eastAsia="Times New Roman" w:hAnsi="Arial" w:cs="Arial"/>
                <w:color w:val="000000"/>
                <w:sz w:val="19"/>
                <w:szCs w:val="19"/>
                <w:lang w:eastAsia="ru-RU"/>
              </w:rPr>
            </w:pP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lastRenderedPageBreak/>
              <w:drawing>
                <wp:anchor distT="0" distB="0" distL="114300" distR="114300" simplePos="0" relativeHeight="251648000" behindDoc="0" locked="0" layoutInCell="1" allowOverlap="0">
                  <wp:simplePos x="0" y="0"/>
                  <wp:positionH relativeFrom="column">
                    <wp:align>left</wp:align>
                  </wp:positionH>
                  <wp:positionV relativeFrom="line">
                    <wp:posOffset>0</wp:posOffset>
                  </wp:positionV>
                  <wp:extent cx="561975" cy="800100"/>
                  <wp:effectExtent l="19050" t="0" r="9525" b="0"/>
                  <wp:wrapSquare wrapText="bothSides"/>
                  <wp:docPr id="8" name="Рисунок 8" descr="hello_html_mbce21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bce217d.png"/>
                          <pic:cNvPicPr>
                            <a:picLocks noChangeAspect="1" noChangeArrowheads="1"/>
                          </pic:cNvPicPr>
                        </pic:nvPicPr>
                        <pic:blipFill>
                          <a:blip r:embed="rId11" cstate="print"/>
                          <a:srcRect/>
                          <a:stretch>
                            <a:fillRect/>
                          </a:stretch>
                        </pic:blipFill>
                        <pic:spPr bwMode="auto">
                          <a:xfrm>
                            <a:off x="0" y="0"/>
                            <a:ext cx="561975" cy="8001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«Угадай  транспорт»</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6"/>
                <w:u w:val="single"/>
                <w:lang w:eastAsia="ru-RU"/>
              </w:rPr>
              <w:t>Цель:</w:t>
            </w:r>
            <w:r w:rsidRPr="00EE0DBB">
              <w:rPr>
                <w:rFonts w:ascii="Arial" w:eastAsia="Times New Roman" w:hAnsi="Arial" w:cs="Arial"/>
                <w:b/>
                <w:bCs/>
                <w:color w:val="000000"/>
                <w:sz w:val="26"/>
                <w:lang w:eastAsia="ru-RU"/>
              </w:rPr>
              <w:t> </w:t>
            </w:r>
            <w:r w:rsidRPr="00EE0DBB">
              <w:rPr>
                <w:rFonts w:ascii="Arial" w:eastAsia="Times New Roman" w:hAnsi="Arial" w:cs="Arial"/>
                <w:color w:val="000000"/>
                <w:sz w:val="26"/>
                <w:lang w:eastAsia="ru-RU"/>
              </w:rPr>
              <w:t>закрепить представления детей о различных видах транспорта; умение по описанию (загадке) узнавать предметы; развивать смекалку и речевую активность.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6"/>
                <w:szCs w:val="26"/>
                <w:u w:val="single"/>
                <w:lang w:eastAsia="ru-RU"/>
              </w:rPr>
              <w:t>Материал</w:t>
            </w:r>
            <w:r w:rsidRPr="00EE0DBB">
              <w:rPr>
                <w:rFonts w:ascii="Arial" w:eastAsia="Times New Roman" w:hAnsi="Arial" w:cs="Arial"/>
                <w:color w:val="000000"/>
                <w:sz w:val="26"/>
                <w:szCs w:val="26"/>
                <w:lang w:eastAsia="ru-RU"/>
              </w:rPr>
              <w:t>: картотека загадок (</w:t>
            </w:r>
            <w:r w:rsidRPr="00EE0DBB">
              <w:rPr>
                <w:rFonts w:ascii="Arial" w:eastAsia="Times New Roman" w:hAnsi="Arial" w:cs="Arial"/>
                <w:i/>
                <w:iCs/>
                <w:color w:val="000000"/>
                <w:sz w:val="26"/>
                <w:szCs w:val="26"/>
                <w:lang w:eastAsia="ru-RU"/>
              </w:rPr>
              <w:t>Приложение</w:t>
            </w:r>
            <w:r w:rsidRPr="00EE0DBB">
              <w:rPr>
                <w:rFonts w:ascii="Arial" w:eastAsia="Times New Roman" w:hAnsi="Arial" w:cs="Arial"/>
                <w:color w:val="000000"/>
                <w:sz w:val="26"/>
                <w:szCs w:val="26"/>
                <w:lang w:eastAsia="ru-RU"/>
              </w:rPr>
              <w:t>).</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Ход игры:</w:t>
            </w:r>
            <w:r w:rsidRPr="00EE0DBB">
              <w:rPr>
                <w:rFonts w:ascii="Arial" w:eastAsia="Times New Roman" w:hAnsi="Arial" w:cs="Arial"/>
                <w:color w:val="000000"/>
                <w:sz w:val="24"/>
                <w:szCs w:val="24"/>
                <w:lang w:eastAsia="ru-RU"/>
              </w:rPr>
              <w:t>  Дети сидят полукругом. Педагог: «Дети,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а вы должны подумать и правильно их отгадать. Кто первым отгадает, о каком транспорте идет речь в загадке, получает картинку с его изображением. У кого в конце игры будет больше картинок, тот и победит».</w:t>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anchor distT="0" distB="0" distL="114300" distR="114300" simplePos="0" relativeHeight="251649024" behindDoc="0" locked="0" layoutInCell="1" allowOverlap="0">
                  <wp:simplePos x="0" y="0"/>
                  <wp:positionH relativeFrom="column">
                    <wp:align>left</wp:align>
                  </wp:positionH>
                  <wp:positionV relativeFrom="line">
                    <wp:posOffset>0</wp:posOffset>
                  </wp:positionV>
                  <wp:extent cx="647700" cy="914400"/>
                  <wp:effectExtent l="19050" t="0" r="0" b="0"/>
                  <wp:wrapSquare wrapText="bothSides"/>
                  <wp:docPr id="9" name="Рисунок 9" descr="hello_html_5c4111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5c4111b8.png"/>
                          <pic:cNvPicPr>
                            <a:picLocks noChangeAspect="1" noChangeArrowheads="1"/>
                          </pic:cNvPicPr>
                        </pic:nvPicPr>
                        <pic:blipFill>
                          <a:blip r:embed="rId8" cstate="print"/>
                          <a:srcRect/>
                          <a:stretch>
                            <a:fillRect/>
                          </a:stretch>
                        </pic:blipFill>
                        <pic:spPr bwMode="auto">
                          <a:xfrm>
                            <a:off x="0" y="0"/>
                            <a:ext cx="647700" cy="9144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«Мы едем, едем, едем»</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19"/>
                <w:szCs w:val="19"/>
                <w:lang w:eastAsia="ru-RU"/>
              </w:rPr>
              <w:t>(</w:t>
            </w:r>
            <w:r w:rsidRPr="00EE0DBB">
              <w:rPr>
                <w:rFonts w:ascii="Arial" w:eastAsia="Times New Roman" w:hAnsi="Arial" w:cs="Arial"/>
                <w:color w:val="000000"/>
                <w:sz w:val="19"/>
                <w:szCs w:val="19"/>
                <w:lang w:eastAsia="ru-RU"/>
              </w:rPr>
              <w:t>1 вариант « На чем поедем»)</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Цель:</w:t>
            </w:r>
            <w:r w:rsidRPr="00EE0DBB">
              <w:rPr>
                <w:rFonts w:ascii="Arial" w:eastAsia="Times New Roman" w:hAnsi="Arial" w:cs="Arial"/>
                <w:color w:val="000000"/>
                <w:sz w:val="19"/>
                <w:szCs w:val="19"/>
                <w:lang w:eastAsia="ru-RU"/>
              </w:rPr>
              <w:t> развивать умение работать детей с вкладышами, закрепить знания о разных видах транспорта.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вкладыши – различные виды транспорта.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r w:rsidRPr="00EE0DBB">
              <w:rPr>
                <w:rFonts w:ascii="Arial" w:eastAsia="Times New Roman" w:hAnsi="Arial" w:cs="Arial"/>
                <w:color w:val="000000"/>
                <w:sz w:val="19"/>
                <w:szCs w:val="19"/>
                <w:lang w:eastAsia="ru-RU"/>
              </w:rPr>
              <w:t> Дети работают с вкладышами.</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«Мы едем, едем, едем»</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19"/>
                <w:szCs w:val="19"/>
                <w:lang w:eastAsia="ru-RU"/>
              </w:rPr>
              <w:t>(</w:t>
            </w:r>
            <w:r w:rsidRPr="00EE0DBB">
              <w:rPr>
                <w:rFonts w:ascii="Arial" w:eastAsia="Times New Roman" w:hAnsi="Arial" w:cs="Arial"/>
                <w:color w:val="000000"/>
                <w:sz w:val="19"/>
                <w:szCs w:val="19"/>
                <w:lang w:eastAsia="ru-RU"/>
              </w:rPr>
              <w:t>2 вариант «По морю, по земле, по воздуху»)</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Цель:</w:t>
            </w:r>
            <w:r w:rsidRPr="00EE0DBB">
              <w:rPr>
                <w:rFonts w:ascii="Arial" w:eastAsia="Times New Roman" w:hAnsi="Arial" w:cs="Arial"/>
                <w:color w:val="000000"/>
                <w:sz w:val="19"/>
                <w:szCs w:val="19"/>
                <w:lang w:eastAsia="ru-RU"/>
              </w:rPr>
              <w:t> упражнять в классификации транспорта по видам: воздушный, наземный, водный.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иллюстрации — транспортные средства.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r w:rsidRPr="00EE0DBB">
              <w:rPr>
                <w:rFonts w:ascii="Arial" w:eastAsia="Times New Roman" w:hAnsi="Arial" w:cs="Arial"/>
                <w:color w:val="000000"/>
                <w:sz w:val="19"/>
                <w:szCs w:val="19"/>
                <w:lang w:eastAsia="ru-RU"/>
              </w:rPr>
              <w:t> Педагог предлагает детям выбрать картинки для путешествия по земле, по воздуху, по воде, под водой, в космос. Дети выбирают картинки и называют их.</w:t>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Подвижная игра</w:t>
            </w:r>
            <w:r>
              <w:rPr>
                <w:rFonts w:ascii="Arial" w:eastAsia="Times New Roman" w:hAnsi="Arial" w:cs="Arial"/>
                <w:noProof/>
                <w:color w:val="000000"/>
                <w:sz w:val="19"/>
                <w:szCs w:val="19"/>
                <w:lang w:eastAsia="ru-RU"/>
              </w:rPr>
              <w:drawing>
                <wp:anchor distT="0" distB="0" distL="114300" distR="114300" simplePos="0" relativeHeight="251650048" behindDoc="0" locked="0" layoutInCell="1" allowOverlap="0">
                  <wp:simplePos x="0" y="0"/>
                  <wp:positionH relativeFrom="column">
                    <wp:align>left</wp:align>
                  </wp:positionH>
                  <wp:positionV relativeFrom="line">
                    <wp:posOffset>0</wp:posOffset>
                  </wp:positionV>
                  <wp:extent cx="400050" cy="571500"/>
                  <wp:effectExtent l="19050" t="0" r="0" b="0"/>
                  <wp:wrapSquare wrapText="bothSides"/>
                  <wp:docPr id="10" name="Рисунок 10" descr="hello_html_70af1f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70af1f31.png"/>
                          <pic:cNvPicPr>
                            <a:picLocks noChangeAspect="1" noChangeArrowheads="1"/>
                          </pic:cNvPicPr>
                        </pic:nvPicPr>
                        <pic:blipFill>
                          <a:blip r:embed="rId12" cstate="print"/>
                          <a:srcRect/>
                          <a:stretch>
                            <a:fillRect/>
                          </a:stretch>
                        </pic:blipFill>
                        <pic:spPr bwMode="auto">
                          <a:xfrm>
                            <a:off x="0" y="0"/>
                            <a:ext cx="400050" cy="5715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«Цветные автомобили»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Цель:</w:t>
            </w:r>
            <w:r w:rsidRPr="00EE0DBB">
              <w:rPr>
                <w:rFonts w:ascii="Arial" w:eastAsia="Times New Roman" w:hAnsi="Arial" w:cs="Arial"/>
                <w:color w:val="000000"/>
                <w:sz w:val="19"/>
                <w:szCs w:val="19"/>
                <w:lang w:eastAsia="ru-RU"/>
              </w:rPr>
              <w:t> закрепить представления о транспорте, ПДД;</w:t>
            </w:r>
            <w:r w:rsidRPr="00EE0DBB">
              <w:rPr>
                <w:rFonts w:ascii="Arial" w:eastAsia="Times New Roman" w:hAnsi="Arial" w:cs="Arial"/>
                <w:color w:val="0099FF"/>
                <w:sz w:val="19"/>
                <w:szCs w:val="19"/>
                <w:lang w:eastAsia="ru-RU"/>
              </w:rPr>
              <w:t> </w:t>
            </w:r>
            <w:r w:rsidRPr="00EE0DBB">
              <w:rPr>
                <w:rFonts w:ascii="Arial" w:eastAsia="Times New Roman" w:hAnsi="Arial" w:cs="Arial"/>
                <w:color w:val="000000"/>
                <w:sz w:val="19"/>
                <w:szCs w:val="19"/>
                <w:lang w:eastAsia="ru-RU"/>
              </w:rPr>
              <w:t>упражнять детей в умении реагировать на сигнал (цвет); развивать внимание.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медали с изображением цветных машинок, игрушечные рули, сигналы (флажки).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 </w:t>
            </w:r>
            <w:r w:rsidRPr="00EE0DBB">
              <w:rPr>
                <w:rFonts w:ascii="Arial" w:eastAsia="Times New Roman" w:hAnsi="Arial" w:cs="Arial"/>
                <w:color w:val="000000"/>
                <w:sz w:val="19"/>
                <w:szCs w:val="19"/>
                <w:lang w:eastAsia="ru-RU"/>
              </w:rPr>
              <w:t>Дети размещаются вдоль стены или по краю площадки. Они автомобили. Каждому дается руль разного цвета. Ведущий стоит лицом к играющим, он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«ездят», подражают автомобилям, соблюдая ПДД. Ведущий может поднимать один, два или три сигнала одновременно, и тогда все автомобили выезжают из своих гаражей.</w:t>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Подвижная игра</w:t>
            </w:r>
            <w:r>
              <w:rPr>
                <w:rFonts w:ascii="Arial" w:eastAsia="Times New Roman" w:hAnsi="Arial" w:cs="Arial"/>
                <w:noProof/>
                <w:color w:val="000000"/>
                <w:sz w:val="19"/>
                <w:szCs w:val="19"/>
                <w:lang w:eastAsia="ru-RU"/>
              </w:rPr>
              <w:drawing>
                <wp:anchor distT="0" distB="0" distL="114300" distR="114300" simplePos="0" relativeHeight="251651072"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11" name="Рисунок 11"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«Воробушки и автомобиль»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Цель:</w:t>
            </w:r>
            <w:r w:rsidRPr="00EE0DBB">
              <w:rPr>
                <w:rFonts w:ascii="Arial" w:eastAsia="Times New Roman" w:hAnsi="Arial" w:cs="Arial"/>
                <w:color w:val="000000"/>
                <w:sz w:val="24"/>
                <w:szCs w:val="24"/>
                <w:lang w:eastAsia="ru-RU"/>
              </w:rPr>
              <w:t> закрепить представления о транспорте, ПДД; развивать умение ориентироваться в пространстве, бегать в разных направлениях, не наталкиваясь друг на друга; действовать по сигналу воспитателя.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Материал:</w:t>
            </w:r>
            <w:r w:rsidRPr="00EE0DBB">
              <w:rPr>
                <w:rFonts w:ascii="Arial" w:eastAsia="Times New Roman" w:hAnsi="Arial" w:cs="Arial"/>
                <w:color w:val="000000"/>
                <w:sz w:val="24"/>
                <w:szCs w:val="24"/>
                <w:lang w:eastAsia="ru-RU"/>
              </w:rPr>
              <w:t> медали с изображением птиц, автомобиля, игрушечный руль.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Ход игры:</w:t>
            </w:r>
            <w:r w:rsidRPr="00EE0DBB">
              <w:rPr>
                <w:rFonts w:ascii="Arial" w:eastAsia="Times New Roman" w:hAnsi="Arial" w:cs="Arial"/>
                <w:color w:val="000000"/>
                <w:sz w:val="24"/>
                <w:szCs w:val="24"/>
                <w:lang w:eastAsia="ru-RU"/>
              </w:rPr>
              <w:t> На одном конце площадки на скамейках — дети-«воробышки». На другом в гараже — ведущий-«автомобиль». «Воробышки» вылетают из гнезда — спрыгивают со скамеек, начинают бегать в разных направлениях, прыгают на двух ногах. Раздается гудок, появляется «автомобиль». «Воробышки» пугаются и улетают в гнезда. «Автомобиль» возвращается в гараж.</w:t>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lastRenderedPageBreak/>
              <w:t>Подвижная игра</w:t>
            </w:r>
            <w:r>
              <w:rPr>
                <w:rFonts w:ascii="Arial" w:eastAsia="Times New Roman" w:hAnsi="Arial" w:cs="Arial"/>
                <w:noProof/>
                <w:color w:val="000000"/>
                <w:sz w:val="19"/>
                <w:szCs w:val="19"/>
                <w:lang w:eastAsia="ru-RU"/>
              </w:rPr>
              <w:drawing>
                <wp:anchor distT="0" distB="0" distL="114300" distR="114300" simplePos="0" relativeHeight="251652096"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12" name="Рисунок 12"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«Птички и автомобиль»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Цель:</w:t>
            </w:r>
            <w:r w:rsidRPr="00EE0DBB">
              <w:rPr>
                <w:rFonts w:ascii="Arial" w:eastAsia="Times New Roman" w:hAnsi="Arial" w:cs="Arial"/>
                <w:color w:val="000000"/>
                <w:sz w:val="19"/>
                <w:szCs w:val="19"/>
                <w:lang w:eastAsia="ru-RU"/>
              </w:rPr>
              <w:t> закрепить представления о транспорте, ПДД; развивать умение ориентироваться в пространстве, бегать в разных направлениях, не наталкиваясь друг на друга; действовать по сигналу воспитателя.</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медали (шапочки) с изображением птиц, игрушечный автомобиль.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lang w:eastAsia="ru-RU"/>
              </w:rPr>
              <w:t>Дети-птички летают по комнате. На последней строчке дети присаживаются и стучат пальцами по коленям.</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Прилетели птички,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Птички-невелички.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Все летали, все летали,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Крыльями махали.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Так они летали,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Крыльями махали.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На дорожку прилетали,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Зернышки клевали.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242424"/>
                <w:sz w:val="19"/>
                <w:szCs w:val="19"/>
                <w:lang w:eastAsia="ru-RU"/>
              </w:rPr>
              <w:t>Педагог берет в руки игрушечный автомобиль и говорит</w:t>
            </w:r>
            <w:r w:rsidRPr="00EE0DBB">
              <w:rPr>
                <w:rFonts w:ascii="Arial" w:eastAsia="Times New Roman" w:hAnsi="Arial" w:cs="Arial"/>
                <w:color w:val="242424"/>
                <w:sz w:val="19"/>
                <w:szCs w:val="19"/>
                <w:lang w:eastAsia="ru-RU"/>
              </w:rPr>
              <w:t>:</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242424"/>
                <w:sz w:val="19"/>
                <w:szCs w:val="19"/>
                <w:lang w:eastAsia="ru-RU"/>
              </w:rPr>
              <w:t>Автомобиль по улице бежит,</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242424"/>
                <w:sz w:val="19"/>
                <w:szCs w:val="19"/>
                <w:lang w:eastAsia="ru-RU"/>
              </w:rPr>
              <w:t>Пыхтит, спешит, в рожок трубит.</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242424"/>
                <w:sz w:val="19"/>
                <w:szCs w:val="19"/>
                <w:lang w:eastAsia="ru-RU"/>
              </w:rPr>
              <w:t>Тра-та-та, берегись, берегись!</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242424"/>
                <w:sz w:val="19"/>
                <w:szCs w:val="19"/>
                <w:lang w:eastAsia="ru-RU"/>
              </w:rPr>
              <w:t>Тра-та-та, берегись, посторонись!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242424"/>
                <w:sz w:val="19"/>
                <w:szCs w:val="19"/>
                <w:lang w:eastAsia="ru-RU"/>
              </w:rPr>
              <w:t>Дети-«птички» убегают от автомобиля.</w:t>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Подвижная игра</w:t>
            </w:r>
            <w:r>
              <w:rPr>
                <w:rFonts w:ascii="Arial" w:eastAsia="Times New Roman" w:hAnsi="Arial" w:cs="Arial"/>
                <w:noProof/>
                <w:color w:val="000000"/>
                <w:sz w:val="19"/>
                <w:szCs w:val="19"/>
                <w:lang w:eastAsia="ru-RU"/>
              </w:rPr>
              <w:drawing>
                <wp:anchor distT="0" distB="0" distL="114300" distR="114300" simplePos="0" relativeHeight="251653120"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13" name="Рисунок 13"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"Трамвай"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Цель:</w:t>
            </w:r>
            <w:r w:rsidRPr="00EE0DBB">
              <w:rPr>
                <w:rFonts w:ascii="Arial" w:eastAsia="Times New Roman" w:hAnsi="Arial" w:cs="Arial"/>
                <w:color w:val="000000"/>
                <w:sz w:val="19"/>
                <w:szCs w:val="19"/>
                <w:lang w:eastAsia="ru-RU"/>
              </w:rPr>
              <w:t> закрепить представления о транспорте, ПДД; формировать умение двигаться парами, согласовывая свои движения с движениями других играющих; закрепить умение распознавать цвета и в соответствии с ними менять движение.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шнур, три разноцветных флажка (желтый, красный, зеленый), колокольчик.</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Дети построены парами. Свободными руками они держатся за шнур (концы его связаны). Это трамвай. Воспитатель стоит с тремя цветными флажками. Он объясняет, что на зеленый сигнал надо двигаться, на красный и желтый останавливаться. Воспитатель поднимает зеленый флажок — трамвай едет, дети бегут вокруг комнаты. Если цвет поднят красный или желтый флажок, малыши останавливаются и ждут, когда появится зеленый, чтобы можно было снова двигаться. Во время игры детей знакомят с правилами уличного движения. При небольшом количестве участников можно ставить их не парами, а в одну колонну. Сюжет игры можно развернуть — на пути сделать остановку. Пассажиры сидят и ждут трамвая. Подъезжая к остановке, трамвай замедляет ход и останавливается. Одни пассажиры выходят, другие входят. Чтобы войти или выйти из трамвая, дети приподнимают шнур, на конце которого привязан колокольчик. Ребенок, стоящий последним (кондуктор), дает звонок, трамвай трогается.</w:t>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Сюжетно-ролевые игры</w:t>
            </w:r>
            <w:r>
              <w:rPr>
                <w:rFonts w:ascii="Arial" w:eastAsia="Times New Roman" w:hAnsi="Arial" w:cs="Arial"/>
                <w:noProof/>
                <w:color w:val="000000"/>
                <w:sz w:val="19"/>
                <w:szCs w:val="19"/>
                <w:lang w:eastAsia="ru-RU"/>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561975" cy="800100"/>
                  <wp:effectExtent l="19050" t="0" r="9525" b="0"/>
                  <wp:wrapSquare wrapText="bothSides"/>
                  <wp:docPr id="14" name="Рисунок 14" descr="hello_html_mbce21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bce217d.png"/>
                          <pic:cNvPicPr>
                            <a:picLocks noChangeAspect="1" noChangeArrowheads="1"/>
                          </pic:cNvPicPr>
                        </pic:nvPicPr>
                        <pic:blipFill>
                          <a:blip r:embed="rId11" cstate="print"/>
                          <a:srcRect/>
                          <a:stretch>
                            <a:fillRect/>
                          </a:stretch>
                        </pic:blipFill>
                        <pic:spPr bwMode="auto">
                          <a:xfrm>
                            <a:off x="0" y="0"/>
                            <a:ext cx="561975" cy="8001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«Автомастерская», «Автосалон»,</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«Постройка гаража»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Цель:</w:t>
            </w:r>
            <w:r w:rsidRPr="00EE0DBB">
              <w:rPr>
                <w:rFonts w:ascii="Arial" w:eastAsia="Times New Roman" w:hAnsi="Arial" w:cs="Arial"/>
                <w:color w:val="000000"/>
                <w:sz w:val="19"/>
                <w:szCs w:val="19"/>
                <w:lang w:eastAsia="ru-RU"/>
              </w:rPr>
              <w:t> знакомить детей с ПДД, с деятельностью людей, связанных с обслуживанием машин, их вождением; формировать умение придумывать сюжет игры, активно вести ролевой диалог, подбирать необходимое оборудование.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r w:rsidRPr="00EE0DBB">
              <w:rPr>
                <w:rFonts w:ascii="Arial" w:eastAsia="Times New Roman" w:hAnsi="Arial" w:cs="Arial"/>
                <w:color w:val="000000"/>
                <w:sz w:val="19"/>
                <w:szCs w:val="19"/>
                <w:lang w:eastAsia="ru-RU"/>
              </w:rPr>
              <w:t> Педагог поочерёдно в роли директора автобусного парка, автомастерской, автосалона, начальника строительства в роли равного партнера вступает в игровое взаимодействие с детьми, помогает связать единым сюжетом все игры, задает вопросы по оборудованию игры, размещению на площадке, распределению ролей, придумыванию сюжета, наблюдает за игровыми навыками детей и использованием знаний о профессиях, связанных с транспортом.</w:t>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Подвижная игра</w:t>
            </w:r>
            <w:r>
              <w:rPr>
                <w:rFonts w:ascii="Arial" w:eastAsia="Times New Roman" w:hAnsi="Arial" w:cs="Arial"/>
                <w:noProof/>
                <w:color w:val="000000"/>
                <w:sz w:val="19"/>
                <w:szCs w:val="19"/>
                <w:lang w:eastAsia="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15" name="Рисунок 15"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«Море, небо, дорога»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6"/>
                <w:szCs w:val="26"/>
                <w:u w:val="single"/>
                <w:lang w:eastAsia="ru-RU"/>
              </w:rPr>
              <w:t>Цель:</w:t>
            </w:r>
            <w:r w:rsidRPr="00EE0DBB">
              <w:rPr>
                <w:rFonts w:ascii="Arial" w:eastAsia="Times New Roman" w:hAnsi="Arial" w:cs="Arial"/>
                <w:color w:val="000000"/>
                <w:sz w:val="26"/>
                <w:szCs w:val="26"/>
                <w:lang w:eastAsia="ru-RU"/>
              </w:rPr>
              <w:t> </w:t>
            </w:r>
            <w:r w:rsidRPr="00EE0DBB">
              <w:rPr>
                <w:rFonts w:ascii="Arial" w:eastAsia="Times New Roman" w:hAnsi="Arial" w:cs="Arial"/>
                <w:color w:val="000000"/>
                <w:sz w:val="26"/>
                <w:lang w:eastAsia="ru-RU"/>
              </w:rPr>
              <w:t>закрепить представления детей о различных видах транспорта; </w:t>
            </w:r>
            <w:r w:rsidRPr="00EE0DBB">
              <w:rPr>
                <w:rFonts w:ascii="Arial" w:eastAsia="Times New Roman" w:hAnsi="Arial" w:cs="Arial"/>
                <w:color w:val="000000"/>
                <w:sz w:val="26"/>
                <w:szCs w:val="26"/>
                <w:lang w:eastAsia="ru-RU"/>
              </w:rPr>
              <w:t>развивать умение ориентироваться в пространстве, внимание, действовать по сигналу.</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6"/>
                <w:szCs w:val="26"/>
                <w:u w:val="single"/>
                <w:lang w:eastAsia="ru-RU"/>
              </w:rPr>
              <w:t>Ход игры:</w:t>
            </w:r>
            <w:r w:rsidRPr="00EE0DBB">
              <w:rPr>
                <w:rFonts w:ascii="Arial" w:eastAsia="Times New Roman" w:hAnsi="Arial" w:cs="Arial"/>
                <w:color w:val="000000"/>
                <w:sz w:val="26"/>
                <w:szCs w:val="26"/>
                <w:lang w:eastAsia="ru-RU"/>
              </w:rPr>
              <w:t> Педагог дает детям сигналы: «Море» — дети изображают корабль: руки вытянуты вперед, образуют треугольник вершиной вперед, покачиваются, как на волнах. «Небо» — изображают самолет, летают по всему пространству, не наталкиваясь друг на друга. «Дорога» — изображают езду на машине, едут по Направлению, указанном педагогом. «Рельсы» — встают друг за другом, изображая вагоны поезда, и передвигаются в одном направлении ритмично.</w:t>
            </w:r>
          </w:p>
          <w:p w:rsidR="00EE0DBB" w:rsidRPr="00EE0DBB" w:rsidRDefault="00EE0DBB" w:rsidP="00C2038E">
            <w:pPr>
              <w:spacing w:after="0" w:line="240" w:lineRule="auto"/>
              <w:rPr>
                <w:rFonts w:ascii="Arial" w:eastAsia="Times New Roman" w:hAnsi="Arial" w:cs="Arial"/>
                <w:color w:val="000000"/>
                <w:sz w:val="19"/>
                <w:szCs w:val="19"/>
                <w:lang w:eastAsia="ru-RU"/>
              </w:rPr>
            </w:pP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lastRenderedPageBreak/>
              <w:t>Дидактическая игра</w:t>
            </w:r>
            <w:r>
              <w:rPr>
                <w:rFonts w:ascii="Arial" w:eastAsia="Times New Roman" w:hAnsi="Arial" w:cs="Arial"/>
                <w:noProof/>
                <w:color w:val="000000"/>
                <w:sz w:val="19"/>
                <w:szCs w:val="19"/>
                <w:lang w:eastAsia="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16" name="Рисунок 16"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lang w:eastAsia="ru-RU"/>
              </w:rPr>
              <w:t>«Для чего нужен специальный транспорт»</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Цель:</w:t>
            </w:r>
            <w:r w:rsidRPr="00EE0DBB">
              <w:rPr>
                <w:rFonts w:ascii="Arial" w:eastAsia="Times New Roman" w:hAnsi="Arial" w:cs="Arial"/>
                <w:color w:val="000000"/>
                <w:sz w:val="19"/>
                <w:szCs w:val="19"/>
                <w:lang w:eastAsia="ru-RU"/>
              </w:rPr>
              <w:t> расширять представления о специальном транспорте: его назначение, способы вызова, отличительные особенности; формировать у детей умение выбирать вид транспортного средства, соответствующий предложенной ситуации; рассказывать, для чего оно используется и как его вызывать.</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картинки с изображением разных экстренных ситуаций, специальных транспортных средств.</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 </w:t>
            </w:r>
            <w:r w:rsidRPr="00EE0DBB">
              <w:rPr>
                <w:rFonts w:ascii="Arial" w:eastAsia="Times New Roman" w:hAnsi="Arial" w:cs="Arial"/>
                <w:color w:val="000000"/>
                <w:sz w:val="19"/>
                <w:szCs w:val="19"/>
                <w:lang w:eastAsia="ru-RU"/>
              </w:rPr>
              <w:t>Педагог показывает детям картинки с изображением разных ситуаций (больной человек, пожар, авария, несчастный случай, стихийное бедствие, хулиган и т.п.), а дети должны отыскать соответствующую картинку с изображением специального транспортного средства и рассказать, для чего оно используется, как его вызвать.</w:t>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Сюжетно-ролевая игра</w:t>
            </w:r>
            <w:r>
              <w:rPr>
                <w:rFonts w:ascii="Arial" w:eastAsia="Times New Roman" w:hAnsi="Arial" w:cs="Arial"/>
                <w:noProof/>
                <w:color w:val="000000"/>
                <w:sz w:val="19"/>
                <w:szCs w:val="19"/>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17" name="Рисунок 17"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«Автобус»</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Цель: </w:t>
            </w:r>
            <w:r w:rsidRPr="00EE0DBB">
              <w:rPr>
                <w:rFonts w:ascii="Arial" w:eastAsia="Times New Roman" w:hAnsi="Arial" w:cs="Arial"/>
                <w:color w:val="000000"/>
                <w:sz w:val="27"/>
                <w:szCs w:val="27"/>
                <w:lang w:eastAsia="ru-RU"/>
              </w:rPr>
              <w:t>закрепить у детей знания об автобусе, его назначении; развивать диалогическую речь; воспитывать умение играть дружно</w:t>
            </w:r>
            <w:r w:rsidRPr="00EE0DBB">
              <w:rPr>
                <w:rFonts w:ascii="Arial" w:eastAsia="Times New Roman" w:hAnsi="Arial" w:cs="Arial"/>
                <w:color w:val="0099FF"/>
                <w:sz w:val="27"/>
                <w:szCs w:val="27"/>
                <w:lang w:eastAsia="ru-RU"/>
              </w:rPr>
              <w:br/>
            </w:r>
            <w:r w:rsidRPr="00EE0DBB">
              <w:rPr>
                <w:rFonts w:ascii="Arial" w:eastAsia="Times New Roman" w:hAnsi="Arial" w:cs="Arial"/>
                <w:color w:val="000000"/>
                <w:sz w:val="27"/>
                <w:szCs w:val="27"/>
                <w:u w:val="single"/>
                <w:lang w:eastAsia="ru-RU"/>
              </w:rPr>
              <w:t>Материал: </w:t>
            </w:r>
            <w:r w:rsidRPr="00EE0DBB">
              <w:rPr>
                <w:rFonts w:ascii="Arial" w:eastAsia="Times New Roman" w:hAnsi="Arial" w:cs="Arial"/>
                <w:color w:val="000000"/>
                <w:sz w:val="27"/>
                <w:szCs w:val="27"/>
                <w:lang w:eastAsia="ru-RU"/>
              </w:rPr>
              <w:t>стульчики, игрушечный, руль.</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Дети с педагогом строят из стульчиков автобус. Ведущий ребенок — водитель, остальные — пассажиры. Автобус едет, пассажиры сидят. Автобус останавливается — пассажиры выходят, заходят в автобус и т. д.</w:t>
            </w:r>
          </w:p>
          <w:p w:rsidR="00EE0DBB" w:rsidRPr="00EE0DBB" w:rsidRDefault="00EE0DBB" w:rsidP="00C2038E">
            <w:pPr>
              <w:spacing w:after="0" w:line="240" w:lineRule="auto"/>
              <w:rPr>
                <w:rFonts w:ascii="Arial" w:eastAsia="Times New Roman" w:hAnsi="Arial" w:cs="Arial"/>
                <w:color w:val="000000"/>
                <w:sz w:val="19"/>
                <w:szCs w:val="19"/>
                <w:lang w:eastAsia="ru-RU"/>
              </w:rPr>
            </w:pP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r>
              <w:rPr>
                <w:rFonts w:ascii="Arial" w:eastAsia="Times New Roman" w:hAnsi="Arial" w:cs="Arial"/>
                <w:noProof/>
                <w:color w:val="000000"/>
                <w:sz w:val="19"/>
                <w:szCs w:val="19"/>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18" name="Рисунок 18"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w:t>
            </w:r>
            <w:r w:rsidRPr="00EE0DBB">
              <w:rPr>
                <w:rFonts w:ascii="Arial" w:eastAsia="Times New Roman" w:hAnsi="Arial" w:cs="Arial"/>
                <w:b/>
                <w:bCs/>
                <w:color w:val="000000"/>
                <w:sz w:val="27"/>
                <w:szCs w:val="27"/>
                <w:lang w:eastAsia="ru-RU"/>
              </w:rPr>
              <w:t>Доскажи словечко</w:t>
            </w:r>
            <w:r w:rsidRPr="00EE0DBB">
              <w:rPr>
                <w:rFonts w:ascii="Arial" w:eastAsia="Times New Roman" w:hAnsi="Arial" w:cs="Arial"/>
                <w:b/>
                <w:bCs/>
                <w:color w:val="000000"/>
                <w:sz w:val="27"/>
                <w:lang w:eastAsia="ru-RU"/>
              </w:rPr>
              <w:t>»</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u w:val="single"/>
                <w:lang w:eastAsia="ru-RU"/>
              </w:rPr>
              <w:t>Цель:</w:t>
            </w:r>
            <w:r w:rsidRPr="00EE0DBB">
              <w:rPr>
                <w:rFonts w:ascii="Arial" w:eastAsia="Times New Roman" w:hAnsi="Arial" w:cs="Arial"/>
                <w:color w:val="000000"/>
                <w:sz w:val="19"/>
                <w:szCs w:val="19"/>
                <w:lang w:eastAsia="ru-RU"/>
              </w:rPr>
              <w:t> закрепить у детей знания о сигналах светофора и их назначении; развивать слуховое восприятие.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r w:rsidRPr="00EE0DBB">
              <w:rPr>
                <w:rFonts w:ascii="Arial" w:eastAsia="Times New Roman" w:hAnsi="Arial" w:cs="Arial"/>
                <w:color w:val="000000"/>
                <w:sz w:val="19"/>
                <w:szCs w:val="19"/>
                <w:lang w:eastAsia="ru-RU"/>
              </w:rPr>
              <w:t> Педагог читает стихотворение, дети досказывают последнее слово.</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Все будьте правилу верны: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Держаться правой... </w:t>
            </w:r>
            <w:r w:rsidRPr="00EE0DBB">
              <w:rPr>
                <w:rFonts w:ascii="Arial" w:eastAsia="Times New Roman" w:hAnsi="Arial" w:cs="Arial"/>
                <w:i/>
                <w:iCs/>
                <w:color w:val="000000"/>
                <w:u w:val="single"/>
                <w:lang w:eastAsia="ru-RU"/>
              </w:rPr>
              <w:t>стороны</w:t>
            </w:r>
            <w:r w:rsidRPr="00EE0DBB">
              <w:rPr>
                <w:rFonts w:ascii="Arial" w:eastAsia="Times New Roman" w:hAnsi="Arial" w:cs="Arial"/>
                <w:i/>
                <w:iCs/>
                <w:color w:val="000000"/>
                <w:lang w:eastAsia="ru-RU"/>
              </w:rPr>
              <w:t>.</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Должен помнить пешеход:</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Перекресток — </w:t>
            </w:r>
            <w:r w:rsidRPr="00EE0DBB">
              <w:rPr>
                <w:rFonts w:ascii="Arial" w:eastAsia="Times New Roman" w:hAnsi="Arial" w:cs="Arial"/>
                <w:i/>
                <w:iCs/>
                <w:color w:val="000000"/>
                <w:u w:val="single"/>
                <w:lang w:eastAsia="ru-RU"/>
              </w:rPr>
              <w:t>переход.</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Есть сигналы светофора</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-Подчиняйся им без... </w:t>
            </w:r>
            <w:r w:rsidRPr="00EE0DBB">
              <w:rPr>
                <w:rFonts w:ascii="Arial" w:eastAsia="Times New Roman" w:hAnsi="Arial" w:cs="Arial"/>
                <w:i/>
                <w:iCs/>
                <w:color w:val="000000"/>
                <w:u w:val="single"/>
                <w:lang w:eastAsia="ru-RU"/>
              </w:rPr>
              <w:t>спора.</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Желтый свет — предупреждение,</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Жди сигнала для... </w:t>
            </w:r>
            <w:r w:rsidRPr="00EE0DBB">
              <w:rPr>
                <w:rFonts w:ascii="Arial" w:eastAsia="Times New Roman" w:hAnsi="Arial" w:cs="Arial"/>
                <w:i/>
                <w:iCs/>
                <w:color w:val="000000"/>
                <w:u w:val="single"/>
                <w:lang w:eastAsia="ru-RU"/>
              </w:rPr>
              <w:t>движения.</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Зеленый свет открыл дорогу,</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Переходить ребята... </w:t>
            </w:r>
            <w:r w:rsidRPr="00EE0DBB">
              <w:rPr>
                <w:rFonts w:ascii="Arial" w:eastAsia="Times New Roman" w:hAnsi="Arial" w:cs="Arial"/>
                <w:i/>
                <w:iCs/>
                <w:color w:val="000000"/>
                <w:u w:val="single"/>
                <w:lang w:eastAsia="ru-RU"/>
              </w:rPr>
              <w:t>могут.</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Красный свет нам говорит:</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«Стой! Опасно! Путь... </w:t>
            </w:r>
            <w:r w:rsidRPr="00EE0DBB">
              <w:rPr>
                <w:rFonts w:ascii="Arial" w:eastAsia="Times New Roman" w:hAnsi="Arial" w:cs="Arial"/>
                <w:i/>
                <w:iCs/>
                <w:color w:val="000000"/>
                <w:u w:val="single"/>
                <w:lang w:eastAsia="ru-RU"/>
              </w:rPr>
              <w:t>закрыт!»</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Леша с Любой ходят парой.</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Где идут? По... </w:t>
            </w:r>
            <w:r w:rsidRPr="00EE0DBB">
              <w:rPr>
                <w:rFonts w:ascii="Arial" w:eastAsia="Times New Roman" w:hAnsi="Arial" w:cs="Arial"/>
                <w:i/>
                <w:iCs/>
                <w:color w:val="000000"/>
                <w:u w:val="single"/>
                <w:lang w:eastAsia="ru-RU"/>
              </w:rPr>
              <w:t>тротуару</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По асфальту точек стежка</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Пешеходная... </w:t>
            </w:r>
            <w:r w:rsidRPr="00EE0DBB">
              <w:rPr>
                <w:rFonts w:ascii="Arial" w:eastAsia="Times New Roman" w:hAnsi="Arial" w:cs="Arial"/>
                <w:i/>
                <w:iCs/>
                <w:color w:val="000000"/>
                <w:u w:val="single"/>
                <w:lang w:eastAsia="ru-RU"/>
              </w:rPr>
              <w:t>дорожка.</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Садясь в трамвай —</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Старшим место... </w:t>
            </w:r>
            <w:r w:rsidRPr="00EE0DBB">
              <w:rPr>
                <w:rFonts w:ascii="Arial" w:eastAsia="Times New Roman" w:hAnsi="Arial" w:cs="Arial"/>
                <w:i/>
                <w:iCs/>
                <w:color w:val="000000"/>
                <w:u w:val="single"/>
                <w:lang w:eastAsia="ru-RU"/>
              </w:rPr>
              <w:t>уступа</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Хоккей — игра на льду зимой,</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Но не игра... </w:t>
            </w:r>
            <w:r w:rsidRPr="00EE0DBB">
              <w:rPr>
                <w:rFonts w:ascii="Arial" w:eastAsia="Times New Roman" w:hAnsi="Arial" w:cs="Arial"/>
                <w:i/>
                <w:iCs/>
                <w:color w:val="000000"/>
                <w:u w:val="single"/>
                <w:lang w:eastAsia="ru-RU"/>
              </w:rPr>
              <w:t>на мостовой.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Экзамен важного значенья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lang w:eastAsia="ru-RU"/>
              </w:rPr>
              <w:t>Держи по Правилам... </w:t>
            </w:r>
            <w:r w:rsidRPr="00EE0DBB">
              <w:rPr>
                <w:rFonts w:ascii="Arial" w:eastAsia="Times New Roman" w:hAnsi="Arial" w:cs="Arial"/>
                <w:i/>
                <w:iCs/>
                <w:color w:val="000000"/>
                <w:u w:val="single"/>
                <w:lang w:eastAsia="ru-RU"/>
              </w:rPr>
              <w:t>движения</w:t>
            </w:r>
            <w:r w:rsidRPr="00EE0DBB">
              <w:rPr>
                <w:rFonts w:ascii="Arial" w:eastAsia="Times New Roman" w:hAnsi="Arial" w:cs="Arial"/>
                <w:i/>
                <w:iCs/>
                <w:color w:val="000000"/>
                <w:lang w:eastAsia="ru-RU"/>
              </w:rPr>
              <w:t>.</w:t>
            </w:r>
            <w:r>
              <w:rPr>
                <w:rFonts w:ascii="Arial" w:eastAsia="Times New Roman" w:hAnsi="Arial" w:cs="Arial"/>
                <w:noProof/>
                <w:color w:val="000000"/>
                <w:sz w:val="19"/>
                <w:szCs w:val="19"/>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561975" cy="800100"/>
                  <wp:effectExtent l="19050" t="0" r="9525" b="0"/>
                  <wp:wrapSquare wrapText="bothSides"/>
                  <wp:docPr id="19" name="Рисунок 19" descr="hello_html_mbce21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bce217d.png"/>
                          <pic:cNvPicPr>
                            <a:picLocks noChangeAspect="1" noChangeArrowheads="1"/>
                          </pic:cNvPicPr>
                        </pic:nvPicPr>
                        <pic:blipFill>
                          <a:blip r:embed="rId11" cstate="print"/>
                          <a:srcRect/>
                          <a:stretch>
                            <a:fillRect/>
                          </a:stretch>
                        </pic:blipFill>
                        <pic:spPr bwMode="auto">
                          <a:xfrm>
                            <a:off x="0" y="0"/>
                            <a:ext cx="561975" cy="800100"/>
                          </a:xfrm>
                          <a:prstGeom prst="rect">
                            <a:avLst/>
                          </a:prstGeom>
                          <a:noFill/>
                          <a:ln w="9525">
                            <a:noFill/>
                            <a:miter lim="800000"/>
                            <a:headEnd/>
                            <a:tailEnd/>
                          </a:ln>
                        </pic:spPr>
                      </pic:pic>
                    </a:graphicData>
                  </a:graphic>
                </wp:anchor>
              </w:drawing>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r>
              <w:rPr>
                <w:rFonts w:ascii="Arial" w:eastAsia="Times New Roman" w:hAnsi="Arial" w:cs="Arial"/>
                <w:noProof/>
                <w:color w:val="000000"/>
                <w:sz w:val="19"/>
                <w:szCs w:val="19"/>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20" name="Рисунок 20"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«Зажги свой огонек»</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u w:val="single"/>
                <w:lang w:eastAsia="ru-RU"/>
              </w:rPr>
              <w:t>Цель:</w:t>
            </w:r>
            <w:r w:rsidRPr="00EE0DBB">
              <w:rPr>
                <w:rFonts w:ascii="Arial" w:eastAsia="Times New Roman" w:hAnsi="Arial" w:cs="Arial"/>
                <w:color w:val="000000"/>
                <w:sz w:val="19"/>
                <w:szCs w:val="19"/>
                <w:lang w:eastAsia="ru-RU"/>
              </w:rPr>
              <w:t> закрепить у детей знания о светофоре, сигналах, их назначении.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 </w:t>
            </w:r>
            <w:r w:rsidRPr="00EE0DBB">
              <w:rPr>
                <w:rFonts w:ascii="Arial" w:eastAsia="Times New Roman" w:hAnsi="Arial" w:cs="Arial"/>
                <w:color w:val="000000"/>
                <w:sz w:val="19"/>
                <w:szCs w:val="19"/>
                <w:lang w:eastAsia="ru-RU"/>
              </w:rPr>
              <w:t>макет светофора на каждого ребенка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Педагог загадывает загадку о цвете светофора, дети зажигают этот огонек на своих светофорах</w:t>
            </w:r>
          </w:p>
          <w:p w:rsidR="00EE0DBB" w:rsidRPr="00EE0DBB" w:rsidRDefault="00EE0DBB" w:rsidP="00C2038E">
            <w:pPr>
              <w:numPr>
                <w:ilvl w:val="0"/>
                <w:numId w:val="8"/>
              </w:numPr>
              <w:shd w:val="clear" w:color="auto" w:fill="FFFFFF"/>
              <w:spacing w:after="0" w:line="240" w:lineRule="auto"/>
              <w:ind w:left="0"/>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Он имеет по три глаза,</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По три с каждой стороны!</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И хотя еще ни разу</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Не смотрел он в восемь сразу —</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Все глаза ему нужны.</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Он висит тут с давних пор</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И на всех глядит в упор.</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Кто же это? (</w:t>
            </w:r>
            <w:r w:rsidRPr="00EE0DBB">
              <w:rPr>
                <w:rFonts w:ascii="Arial" w:eastAsia="Times New Roman" w:hAnsi="Arial" w:cs="Arial"/>
                <w:i/>
                <w:iCs/>
                <w:color w:val="000000"/>
                <w:sz w:val="19"/>
                <w:szCs w:val="19"/>
                <w:lang w:eastAsia="ru-RU"/>
              </w:rPr>
              <w:t>Светофор)</w:t>
            </w:r>
          </w:p>
          <w:p w:rsidR="00EE0DBB" w:rsidRPr="00EE0DBB" w:rsidRDefault="00EE0DBB" w:rsidP="00C2038E">
            <w:pPr>
              <w:numPr>
                <w:ilvl w:val="0"/>
                <w:numId w:val="9"/>
              </w:numPr>
              <w:shd w:val="clear" w:color="auto" w:fill="FFFFFF"/>
              <w:spacing w:after="0" w:line="240" w:lineRule="auto"/>
              <w:ind w:left="0"/>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На какой мне ехать свет, Чтобы не наделать бед? </w:t>
            </w:r>
            <w:r w:rsidRPr="00EE0DBB">
              <w:rPr>
                <w:rFonts w:ascii="Arial" w:eastAsia="Times New Roman" w:hAnsi="Arial" w:cs="Arial"/>
                <w:i/>
                <w:iCs/>
                <w:color w:val="000000"/>
                <w:sz w:val="19"/>
                <w:szCs w:val="19"/>
                <w:lang w:eastAsia="ru-RU"/>
              </w:rPr>
              <w:t>(Зеленый.)</w:t>
            </w:r>
          </w:p>
          <w:p w:rsidR="00EE0DBB" w:rsidRPr="00EE0DBB" w:rsidRDefault="00EE0DBB" w:rsidP="00C2038E">
            <w:pPr>
              <w:numPr>
                <w:ilvl w:val="0"/>
                <w:numId w:val="9"/>
              </w:numPr>
              <w:shd w:val="clear" w:color="auto" w:fill="FFFFFF"/>
              <w:spacing w:after="0" w:line="240" w:lineRule="auto"/>
              <w:ind w:left="0"/>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Светофор добр не всегда. Кто подскажет мне, когда? </w:t>
            </w:r>
            <w:r w:rsidRPr="00EE0DBB">
              <w:rPr>
                <w:rFonts w:ascii="Arial" w:eastAsia="Times New Roman" w:hAnsi="Arial" w:cs="Arial"/>
                <w:i/>
                <w:iCs/>
                <w:color w:val="000000"/>
                <w:sz w:val="19"/>
                <w:szCs w:val="19"/>
                <w:lang w:eastAsia="ru-RU"/>
              </w:rPr>
              <w:t>(Зеленый.)</w:t>
            </w:r>
          </w:p>
          <w:p w:rsidR="00EE0DBB" w:rsidRPr="00EE0DBB" w:rsidRDefault="00EE0DBB" w:rsidP="00C2038E">
            <w:pPr>
              <w:numPr>
                <w:ilvl w:val="0"/>
                <w:numId w:val="9"/>
              </w:numPr>
              <w:shd w:val="clear" w:color="auto" w:fill="FFFFFF"/>
              <w:spacing w:after="0" w:line="240" w:lineRule="auto"/>
              <w:ind w:left="0"/>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Изменив в окошке свет, Говорит: «Прохода нет!»</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lang w:eastAsia="ru-RU"/>
              </w:rPr>
              <w:t>(Красный.)</w:t>
            </w:r>
          </w:p>
          <w:p w:rsidR="00EE0DBB" w:rsidRPr="00EE0DBB" w:rsidRDefault="00EE0DBB" w:rsidP="00C2038E">
            <w:pPr>
              <w:numPr>
                <w:ilvl w:val="0"/>
                <w:numId w:val="10"/>
              </w:numPr>
              <w:spacing w:after="0" w:line="240" w:lineRule="auto"/>
              <w:ind w:left="0"/>
              <w:rPr>
                <w:rFonts w:ascii="Arial" w:eastAsia="Times New Roman" w:hAnsi="Arial" w:cs="Arial"/>
                <w:color w:val="000000"/>
                <w:sz w:val="19"/>
                <w:szCs w:val="19"/>
                <w:lang w:eastAsia="ru-RU"/>
              </w:rPr>
            </w:pPr>
          </w:p>
          <w:p w:rsidR="00EE0DBB" w:rsidRPr="00EE0DBB" w:rsidRDefault="00EE0DBB" w:rsidP="00C2038E">
            <w:pPr>
              <w:numPr>
                <w:ilvl w:val="1"/>
                <w:numId w:val="10"/>
              </w:numPr>
              <w:shd w:val="clear" w:color="auto" w:fill="FFFFFF"/>
              <w:spacing w:after="0" w:line="240" w:lineRule="auto"/>
              <w:ind w:left="0"/>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А когда, скажите мне, Изменив свой цвет в окне, Светофор нам говорит: «Скоро будет путь открыт»? (</w:t>
            </w:r>
            <w:r w:rsidRPr="00EE0DBB">
              <w:rPr>
                <w:rFonts w:ascii="Arial" w:eastAsia="Times New Roman" w:hAnsi="Arial" w:cs="Arial"/>
                <w:i/>
                <w:iCs/>
                <w:color w:val="000000"/>
                <w:sz w:val="19"/>
                <w:szCs w:val="19"/>
                <w:lang w:eastAsia="ru-RU"/>
              </w:rPr>
              <w:t>Желтый.)</w:t>
            </w:r>
          </w:p>
          <w:p w:rsidR="00EE0DBB" w:rsidRPr="00EE0DBB" w:rsidRDefault="00EE0DBB" w:rsidP="00C2038E">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561975" cy="800100"/>
                  <wp:effectExtent l="19050" t="0" r="9525" b="0"/>
                  <wp:wrapSquare wrapText="bothSides"/>
                  <wp:docPr id="21" name="Рисунок 21" descr="hello_html_mbce21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bce217d.png"/>
                          <pic:cNvPicPr>
                            <a:picLocks noChangeAspect="1" noChangeArrowheads="1"/>
                          </pic:cNvPicPr>
                        </pic:nvPicPr>
                        <pic:blipFill>
                          <a:blip r:embed="rId11" cstate="print"/>
                          <a:srcRect/>
                          <a:stretch>
                            <a:fillRect/>
                          </a:stretch>
                        </pic:blipFill>
                        <pic:spPr bwMode="auto">
                          <a:xfrm>
                            <a:off x="0" y="0"/>
                            <a:ext cx="561975" cy="800100"/>
                          </a:xfrm>
                          <a:prstGeom prst="rect">
                            <a:avLst/>
                          </a:prstGeom>
                          <a:noFill/>
                          <a:ln w="9525">
                            <a:noFill/>
                            <a:miter lim="800000"/>
                            <a:headEnd/>
                            <a:tailEnd/>
                          </a:ln>
                        </pic:spPr>
                      </pic:pic>
                    </a:graphicData>
                  </a:graphic>
                </wp:anchor>
              </w:drawing>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w:t>
            </w:r>
            <w:r w:rsidRPr="00EE0DBB">
              <w:rPr>
                <w:rFonts w:ascii="Arial" w:eastAsia="Times New Roman" w:hAnsi="Arial" w:cs="Arial"/>
                <w:b/>
                <w:bCs/>
                <w:color w:val="000000"/>
                <w:sz w:val="27"/>
                <w:szCs w:val="27"/>
                <w:lang w:eastAsia="ru-RU"/>
              </w:rPr>
              <w:t>Светофор</w:t>
            </w:r>
            <w:r w:rsidRPr="00EE0DBB">
              <w:rPr>
                <w:rFonts w:ascii="Arial" w:eastAsia="Times New Roman" w:hAnsi="Arial" w:cs="Arial"/>
                <w:b/>
                <w:bCs/>
                <w:color w:val="000000"/>
                <w:sz w:val="27"/>
                <w:lang w:eastAsia="ru-RU"/>
              </w:rPr>
              <w:t>»</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Цель:</w:t>
            </w:r>
            <w:r w:rsidRPr="00EE0DBB">
              <w:rPr>
                <w:rFonts w:ascii="Arial" w:eastAsia="Times New Roman" w:hAnsi="Arial" w:cs="Arial"/>
                <w:color w:val="000000"/>
                <w:sz w:val="19"/>
                <w:szCs w:val="19"/>
                <w:lang w:eastAsia="ru-RU"/>
              </w:rPr>
              <w:t> закрепить представление детей о назначении светофора, о его сигналах.</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цветные картонные кружки (желтый, зеленый, красный), макет светофора.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lastRenderedPageBreak/>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Педагог,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Выигрывает тот, кто правильно покажет все кружки и расскажет о значении цвета.</w:t>
            </w: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lastRenderedPageBreak/>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w:t>
            </w:r>
            <w:r w:rsidRPr="00EE0DBB">
              <w:rPr>
                <w:rFonts w:ascii="Arial" w:eastAsia="Times New Roman" w:hAnsi="Arial" w:cs="Arial"/>
                <w:b/>
                <w:bCs/>
                <w:color w:val="000000"/>
                <w:sz w:val="27"/>
                <w:szCs w:val="27"/>
                <w:lang w:eastAsia="ru-RU"/>
              </w:rPr>
              <w:t>Сломанный светофор</w:t>
            </w:r>
            <w:r w:rsidRPr="00EE0DBB">
              <w:rPr>
                <w:rFonts w:ascii="Arial" w:eastAsia="Times New Roman" w:hAnsi="Arial" w:cs="Arial"/>
                <w:b/>
                <w:bCs/>
                <w:color w:val="000000"/>
                <w:sz w:val="27"/>
                <w:lang w:eastAsia="ru-RU"/>
              </w:rPr>
              <w:t>»</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u w:val="single"/>
                <w:lang w:eastAsia="ru-RU"/>
              </w:rPr>
              <w:t>Цель:</w:t>
            </w:r>
            <w:r w:rsidRPr="00EE0DBB">
              <w:rPr>
                <w:rFonts w:ascii="Arial" w:eastAsia="Times New Roman" w:hAnsi="Arial" w:cs="Arial"/>
                <w:color w:val="000000"/>
                <w:sz w:val="19"/>
                <w:szCs w:val="19"/>
                <w:lang w:eastAsia="ru-RU"/>
              </w:rPr>
              <w:t> закрепить представление детей о назначении светофора, о его сигналах; развивать внимание, конструктивные способности.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xml:space="preserve"> цветные картонные кружки (желтый, зеленый, </w:t>
            </w:r>
            <w:r w:rsidRPr="00EE0DBB">
              <w:rPr>
                <w:rFonts w:ascii="Arial" w:eastAsia="Times New Roman" w:hAnsi="Arial" w:cs="Arial"/>
                <w:color w:val="000000"/>
                <w:sz w:val="19"/>
                <w:szCs w:val="19"/>
                <w:lang w:eastAsia="ru-RU"/>
              </w:rPr>
              <w:lastRenderedPageBreak/>
              <w:t>красный) разрезанные на 4 части, макет светофора, - на каждого ребенка.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Педагог предлагает починить ребятам «сломанный светофор», при этом необходимо соблюдать последовательность расположения сигналов светофора (красный – желтый – зеленый). В заключении ребенок должен объяснить значение цветового сигнала.</w:t>
            </w: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lastRenderedPageBreak/>
              <w:t>Подвижная игра   </w:t>
            </w:r>
            <w:r>
              <w:rPr>
                <w:rFonts w:ascii="Arial" w:eastAsia="Times New Roman" w:hAnsi="Arial" w:cs="Arial"/>
                <w:noProof/>
                <w:color w:val="000000"/>
                <w:sz w:val="19"/>
                <w:szCs w:val="19"/>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400050" cy="571500"/>
                  <wp:effectExtent l="19050" t="0" r="0" b="0"/>
                  <wp:wrapSquare wrapText="bothSides"/>
                  <wp:docPr id="22" name="Рисунок 22" descr="hello_html_70af1f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70af1f31.png"/>
                          <pic:cNvPicPr>
                            <a:picLocks noChangeAspect="1" noChangeArrowheads="1"/>
                          </pic:cNvPicPr>
                        </pic:nvPicPr>
                        <pic:blipFill>
                          <a:blip r:embed="rId12" cstate="print"/>
                          <a:srcRect/>
                          <a:stretch>
                            <a:fillRect/>
                          </a:stretch>
                        </pic:blipFill>
                        <pic:spPr bwMode="auto">
                          <a:xfrm>
                            <a:off x="0" y="0"/>
                            <a:ext cx="400050" cy="571500"/>
                          </a:xfrm>
                          <a:prstGeom prst="rect">
                            <a:avLst/>
                          </a:prstGeom>
                          <a:noFill/>
                          <a:ln w="9525">
                            <a:noFill/>
                            <a:miter lim="800000"/>
                            <a:headEnd/>
                            <a:tailEnd/>
                          </a:ln>
                        </pic:spPr>
                      </pic:pic>
                    </a:graphicData>
                  </a:graphic>
                </wp:anchor>
              </w:drawing>
            </w:r>
          </w:p>
          <w:p w:rsidR="00EE0DBB" w:rsidRPr="00EE0DBB" w:rsidRDefault="00EE0DBB" w:rsidP="00C2038E">
            <w:pPr>
              <w:shd w:val="clear" w:color="auto" w:fill="FFFFFF"/>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«Такси»</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Цель</w:t>
            </w:r>
            <w:r w:rsidRPr="00EE0DBB">
              <w:rPr>
                <w:rFonts w:ascii="Arial" w:eastAsia="Times New Roman" w:hAnsi="Arial" w:cs="Arial"/>
                <w:color w:val="000000"/>
                <w:sz w:val="24"/>
                <w:szCs w:val="24"/>
                <w:lang w:eastAsia="ru-RU"/>
              </w:rPr>
              <w:t>: закрепить представления о сигналах светофора, ПДД; формировать у детей умение двигаться вдвоем, соразмерять движения друг с другом, менять направление движений, быть внимательным к партнерам по игре.</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Материал</w:t>
            </w:r>
            <w:r w:rsidRPr="00EE0DBB">
              <w:rPr>
                <w:rFonts w:ascii="Arial" w:eastAsia="Times New Roman" w:hAnsi="Arial" w:cs="Arial"/>
                <w:color w:val="000000"/>
                <w:sz w:val="24"/>
                <w:szCs w:val="24"/>
                <w:lang w:eastAsia="ru-RU"/>
              </w:rPr>
              <w:t>: обручи, фуражки для водителей, цветные картонные кружки (желтый, зеленый, красный).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lang w:eastAsia="ru-RU"/>
              </w:rPr>
              <w:t>Дети становятся внутрь большого обруча (диаметром 1 м), держат его в опущенных руках: один — у одной стороны обода, другой — у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 Когда дети научатся бегать в одном направлении, воспитатель может дать задание двигаться в разных направлениях, делать остановки, движение осуществлять учитывая сигналы светофора. Можно место остановки обозначить флажком или знаком стоянки такси. На остановке пассажиры меняются, один выходит из такси, другой садится.</w:t>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Подвижная игра   </w:t>
            </w:r>
            <w:r>
              <w:rPr>
                <w:rFonts w:ascii="Arial" w:eastAsia="Times New Roman" w:hAnsi="Arial" w:cs="Arial"/>
                <w:noProof/>
                <w:color w:val="000000"/>
                <w:sz w:val="19"/>
                <w:szCs w:val="19"/>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23" name="Рисунок 23"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«Едет весело машина!»</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u w:val="single"/>
                <w:lang w:eastAsia="ru-RU"/>
              </w:rPr>
              <w:t>Цель:</w:t>
            </w:r>
            <w:r w:rsidRPr="00EE0DBB">
              <w:rPr>
                <w:rFonts w:ascii="Arial" w:eastAsia="Times New Roman" w:hAnsi="Arial" w:cs="Arial"/>
                <w:color w:val="000000"/>
                <w:sz w:val="19"/>
                <w:szCs w:val="19"/>
                <w:lang w:eastAsia="ru-RU"/>
              </w:rPr>
              <w:t> закрепить представления о сигналах светофора; воспитывать внимание, навыки осознанного использования знаний правил дорожного движения в повседневной жизни; развивать умение соотносить речь и движения.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В руки руль скорей берите –</w:t>
            </w:r>
            <w:r w:rsidRPr="00EE0DBB">
              <w:rPr>
                <w:rFonts w:ascii="Arial" w:eastAsia="Times New Roman" w:hAnsi="Arial" w:cs="Arial"/>
                <w:i/>
                <w:iCs/>
                <w:color w:val="000000"/>
                <w:sz w:val="19"/>
                <w:lang w:eastAsia="ru-RU"/>
              </w:rPr>
              <w:t> Рулет двумя руками.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Да моторчик заводите – </w:t>
            </w:r>
            <w:r w:rsidRPr="00EE0DBB">
              <w:rPr>
                <w:rFonts w:ascii="Arial" w:eastAsia="Times New Roman" w:hAnsi="Arial" w:cs="Arial"/>
                <w:i/>
                <w:iCs/>
                <w:color w:val="000000"/>
                <w:sz w:val="19"/>
                <w:lang w:eastAsia="ru-RU"/>
              </w:rPr>
              <w:t>Руль влево, вправо.</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Накачаем дружно шины – </w:t>
            </w:r>
            <w:r w:rsidRPr="00EE0DBB">
              <w:rPr>
                <w:rFonts w:ascii="Arial" w:eastAsia="Times New Roman" w:hAnsi="Arial" w:cs="Arial"/>
                <w:i/>
                <w:iCs/>
                <w:color w:val="000000"/>
                <w:sz w:val="19"/>
                <w:lang w:eastAsia="ru-RU"/>
              </w:rPr>
              <w:t>Топают ногой.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Едут весело машины – </w:t>
            </w:r>
            <w:r w:rsidRPr="00EE0DBB">
              <w:rPr>
                <w:rFonts w:ascii="Arial" w:eastAsia="Times New Roman" w:hAnsi="Arial" w:cs="Arial"/>
                <w:i/>
                <w:iCs/>
                <w:color w:val="000000"/>
                <w:sz w:val="19"/>
                <w:lang w:eastAsia="ru-RU"/>
              </w:rPr>
              <w:t>Едут по залу.</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lang w:eastAsia="ru-RU"/>
              </w:rPr>
              <w:t>Ведущий поднимает красный круг.</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Стой машина! Стой мотор! Перед вами светофор!</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Загорелся красный свет, Значит, вам проезда нет!</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lang w:eastAsia="ru-RU"/>
              </w:rPr>
              <w:t>Ведущий поднимает зеленый круг.</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Зеленый свет для вас горит,</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Это значит путь открыт. </w:t>
            </w:r>
            <w:r w:rsidRPr="00EE0DBB">
              <w:rPr>
                <w:rFonts w:ascii="Arial" w:eastAsia="Times New Roman" w:hAnsi="Arial" w:cs="Arial"/>
                <w:i/>
                <w:iCs/>
                <w:color w:val="000000"/>
                <w:sz w:val="19"/>
                <w:lang w:eastAsia="ru-RU"/>
              </w:rPr>
              <w:t>(игра проводится 2-3 раза).</w:t>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Подвижная игра   </w:t>
            </w:r>
            <w:r>
              <w:rPr>
                <w:rFonts w:ascii="Arial" w:eastAsia="Times New Roman" w:hAnsi="Arial" w:cs="Arial"/>
                <w:noProof/>
                <w:color w:val="000000"/>
                <w:sz w:val="19"/>
                <w:szCs w:val="19"/>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24" name="Рисунок 24"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«Стоп!»</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u w:val="single"/>
                <w:lang w:eastAsia="ru-RU"/>
              </w:rPr>
              <w:t>Цель:</w:t>
            </w:r>
            <w:r w:rsidRPr="00EE0DBB">
              <w:rPr>
                <w:rFonts w:ascii="Arial" w:eastAsia="Times New Roman" w:hAnsi="Arial" w:cs="Arial"/>
                <w:color w:val="000000"/>
                <w:sz w:val="27"/>
                <w:szCs w:val="27"/>
                <w:lang w:eastAsia="ru-RU"/>
              </w:rPr>
              <w:t> закрепить представления о сигналах светофора; воспитывать внимание, навыки осознанного использования знаний правил дорожного движения в повседневной жизни; </w:t>
            </w: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цветные картонные кружки (желтый, зеленый, красный)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Участники игры двигаются в соответствии со словами и цветовыми сигналами ведущего:</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lastRenderedPageBreak/>
              <w:t>"Дружно шагай" - зелёный кружок,</w:t>
            </w:r>
            <w:r w:rsidRPr="00EE0DBB">
              <w:rPr>
                <w:rFonts w:ascii="Arial" w:eastAsia="Times New Roman" w:hAnsi="Arial" w:cs="Arial"/>
                <w:color w:val="000000"/>
                <w:sz w:val="27"/>
                <w:szCs w:val="27"/>
                <w:lang w:eastAsia="ru-RU"/>
              </w:rPr>
              <w:br/>
              <w:t>"Смотри, не зевай" - жёлтый кружок,</w:t>
            </w:r>
            <w:r w:rsidRPr="00EE0DBB">
              <w:rPr>
                <w:rFonts w:ascii="Arial" w:eastAsia="Times New Roman" w:hAnsi="Arial" w:cs="Arial"/>
                <w:color w:val="000000"/>
                <w:sz w:val="27"/>
                <w:szCs w:val="27"/>
                <w:lang w:eastAsia="ru-RU"/>
              </w:rPr>
              <w:br/>
              <w:t>"Стоп!" - красный кружок.</w:t>
            </w:r>
          </w:p>
          <w:p w:rsidR="00EE0DBB" w:rsidRPr="00EE0DBB" w:rsidRDefault="00EE0DBB" w:rsidP="00C2038E">
            <w:pPr>
              <w:spacing w:after="0" w:line="240" w:lineRule="auto"/>
              <w:rPr>
                <w:rFonts w:ascii="Arial" w:eastAsia="Times New Roman" w:hAnsi="Arial" w:cs="Arial"/>
                <w:color w:val="000000"/>
                <w:sz w:val="19"/>
                <w:szCs w:val="19"/>
                <w:lang w:eastAsia="ru-RU"/>
              </w:rPr>
            </w:pP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lastRenderedPageBreak/>
              <w:t>Подвижная игра</w:t>
            </w:r>
            <w:r>
              <w:rPr>
                <w:rFonts w:ascii="Arial" w:eastAsia="Times New Roman" w:hAnsi="Arial" w:cs="Arial"/>
                <w:noProof/>
                <w:color w:val="000000"/>
                <w:sz w:val="19"/>
                <w:szCs w:val="19"/>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2" name="Рисунок 25"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«Красный, зеленый»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u w:val="single"/>
                <w:lang w:eastAsia="ru-RU"/>
              </w:rPr>
              <w:t>Цель:</w:t>
            </w:r>
            <w:r w:rsidRPr="00EE0DBB">
              <w:rPr>
                <w:rFonts w:ascii="Arial" w:eastAsia="Times New Roman" w:hAnsi="Arial" w:cs="Arial"/>
                <w:color w:val="000000"/>
                <w:sz w:val="27"/>
                <w:szCs w:val="27"/>
                <w:lang w:eastAsia="ru-RU"/>
              </w:rPr>
              <w:t> закрепить у детей умение различать цвета (красный, зеленый); развивать умение ориентироваться в пространстве.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Флажки — красный, зеленый, эмблемы — автомобили, рули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 xml:space="preserve">Дети — «автомобили». В руках у педагога два флажка. Если он поднимает красный — дети стоят, если зеленый — двигаются по всей группе. Дети во время игры «ездят», подражают автомобилям, </w:t>
            </w:r>
            <w:r w:rsidRPr="00EE0DBB">
              <w:rPr>
                <w:rFonts w:ascii="Arial" w:eastAsia="Times New Roman" w:hAnsi="Arial" w:cs="Arial"/>
                <w:color w:val="000000"/>
                <w:sz w:val="27"/>
                <w:szCs w:val="27"/>
                <w:lang w:eastAsia="ru-RU"/>
              </w:rPr>
              <w:lastRenderedPageBreak/>
              <w:t>соблюдая ПДД.</w:t>
            </w: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lastRenderedPageBreak/>
              <w:t>Дидактическая игра</w:t>
            </w:r>
            <w:r>
              <w:rPr>
                <w:rFonts w:ascii="Arial" w:eastAsia="Times New Roman" w:hAnsi="Arial" w:cs="Arial"/>
                <w:noProof/>
                <w:color w:val="000000"/>
                <w:sz w:val="19"/>
                <w:szCs w:val="19"/>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400050" cy="571500"/>
                  <wp:effectExtent l="19050" t="0" r="0" b="0"/>
                  <wp:wrapSquare wrapText="bothSides"/>
                  <wp:docPr id="1" name="Рисунок 26" descr="hello_html_70af1f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70af1f31.png"/>
                          <pic:cNvPicPr>
                            <a:picLocks noChangeAspect="1" noChangeArrowheads="1"/>
                          </pic:cNvPicPr>
                        </pic:nvPicPr>
                        <pic:blipFill>
                          <a:blip r:embed="rId12" cstate="print"/>
                          <a:srcRect/>
                          <a:stretch>
                            <a:fillRect/>
                          </a:stretch>
                        </pic:blipFill>
                        <pic:spPr bwMode="auto">
                          <a:xfrm>
                            <a:off x="0" y="0"/>
                            <a:ext cx="400050" cy="5715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w:t>
            </w:r>
            <w:r w:rsidRPr="00EE0DBB">
              <w:rPr>
                <w:rFonts w:ascii="Arial" w:eastAsia="Times New Roman" w:hAnsi="Arial" w:cs="Arial"/>
                <w:b/>
                <w:bCs/>
                <w:color w:val="000000"/>
                <w:sz w:val="27"/>
                <w:szCs w:val="27"/>
                <w:lang w:eastAsia="ru-RU"/>
              </w:rPr>
              <w:t>Составь такой дорожный знак</w:t>
            </w:r>
            <w:r w:rsidRPr="00EE0DBB">
              <w:rPr>
                <w:rFonts w:ascii="Arial" w:eastAsia="Times New Roman" w:hAnsi="Arial" w:cs="Arial"/>
                <w:b/>
                <w:bCs/>
                <w:color w:val="000000"/>
                <w:sz w:val="27"/>
                <w:lang w:eastAsia="ru-RU"/>
              </w:rPr>
              <w:t>»</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u w:val="single"/>
                <w:lang w:eastAsia="ru-RU"/>
              </w:rPr>
              <w:t>Цель:</w:t>
            </w:r>
            <w:r w:rsidRPr="00EE0DBB">
              <w:rPr>
                <w:rFonts w:ascii="Arial" w:eastAsia="Times New Roman" w:hAnsi="Arial" w:cs="Arial"/>
                <w:b/>
                <w:bCs/>
                <w:color w:val="000000"/>
                <w:sz w:val="27"/>
                <w:u w:val="single"/>
                <w:lang w:eastAsia="ru-RU"/>
              </w:rPr>
              <w:t> </w:t>
            </w:r>
            <w:r w:rsidRPr="00EE0DBB">
              <w:rPr>
                <w:rFonts w:ascii="Arial" w:eastAsia="Times New Roman" w:hAnsi="Arial" w:cs="Arial"/>
                <w:color w:val="000000"/>
                <w:sz w:val="27"/>
                <w:szCs w:val="27"/>
                <w:lang w:eastAsia="ru-RU"/>
              </w:rPr>
              <w:t>закрепить знания детей о дорожных знаках; формировать умение составлять целое из частей; развивать мышление.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u w:val="single"/>
                <w:lang w:eastAsia="ru-RU"/>
              </w:rPr>
              <w:t>Материал</w:t>
            </w:r>
            <w:r w:rsidRPr="00EE0DBB">
              <w:rPr>
                <w:rFonts w:ascii="Arial" w:eastAsia="Times New Roman" w:hAnsi="Arial" w:cs="Arial"/>
                <w:color w:val="000000"/>
                <w:sz w:val="27"/>
                <w:szCs w:val="27"/>
                <w:lang w:eastAsia="ru-RU"/>
              </w:rPr>
              <w:t>: разрезные картинки с изображением дорожных знаков, иллюстрации дорожных знаков</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u w:val="single"/>
                <w:lang w:eastAsia="ru-RU"/>
              </w:rPr>
              <w:t>Ход</w:t>
            </w:r>
            <w:r w:rsidRPr="00EE0DBB">
              <w:rPr>
                <w:rFonts w:ascii="Arial" w:eastAsia="Times New Roman" w:hAnsi="Arial" w:cs="Arial"/>
                <w:b/>
                <w:bCs/>
                <w:color w:val="000000"/>
                <w:sz w:val="27"/>
                <w:szCs w:val="27"/>
                <w:u w:val="single"/>
                <w:lang w:eastAsia="ru-RU"/>
              </w:rPr>
              <w:t> </w:t>
            </w:r>
            <w:r w:rsidRPr="00EE0DBB">
              <w:rPr>
                <w:rFonts w:ascii="Arial" w:eastAsia="Times New Roman" w:hAnsi="Arial" w:cs="Arial"/>
                <w:color w:val="000000"/>
                <w:sz w:val="27"/>
                <w:u w:val="single"/>
                <w:lang w:eastAsia="ru-RU"/>
              </w:rPr>
              <w:t>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7"/>
                <w:szCs w:val="27"/>
                <w:lang w:eastAsia="ru-RU"/>
              </w:rPr>
              <w:t>Дети собирают целое изображение по образцу из разрезных картинок.</w:t>
            </w: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p>
          <w:p w:rsidR="00EE0DBB" w:rsidRPr="00EE0DBB" w:rsidRDefault="00EE0DBB" w:rsidP="00C2038E">
            <w:pPr>
              <w:spacing w:after="0" w:line="240" w:lineRule="auto"/>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647700" cy="800100"/>
                  <wp:effectExtent l="19050" t="0" r="0" b="0"/>
                  <wp:wrapSquare wrapText="bothSides"/>
                  <wp:docPr id="27" name="Рисунок 27" descr="hello_html_m77340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77340cbb.png"/>
                          <pic:cNvPicPr>
                            <a:picLocks noChangeAspect="1" noChangeArrowheads="1"/>
                          </pic:cNvPicPr>
                        </pic:nvPicPr>
                        <pic:blipFill>
                          <a:blip r:embed="rId14"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color w:val="0099FF"/>
                <w:sz w:val="19"/>
                <w:szCs w:val="19"/>
                <w:lang w:eastAsia="ru-RU"/>
              </w:rPr>
              <w:t> </w:t>
            </w:r>
            <w:r w:rsidRPr="00EE0DBB">
              <w:rPr>
                <w:rFonts w:ascii="Arial" w:eastAsia="Times New Roman" w:hAnsi="Arial" w:cs="Arial"/>
                <w:b/>
                <w:bCs/>
                <w:color w:val="000000"/>
                <w:sz w:val="27"/>
                <w:lang w:eastAsia="ru-RU"/>
              </w:rPr>
              <w:t>Дидактическая игра</w:t>
            </w:r>
            <w:r>
              <w:rPr>
                <w:rFonts w:ascii="Arial" w:eastAsia="Times New Roman" w:hAnsi="Arial" w:cs="Arial"/>
                <w:noProof/>
                <w:color w:val="000000"/>
                <w:sz w:val="19"/>
                <w:szCs w:val="19"/>
                <w:lang w:eastAsia="ru-RU"/>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457200" cy="657225"/>
                  <wp:effectExtent l="19050" t="0" r="0" b="0"/>
                  <wp:wrapSquare wrapText="bothSides"/>
                  <wp:docPr id="28" name="Рисунок 28" descr="hello_html_m6db0f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m6db0f301.png"/>
                          <pic:cNvPicPr>
                            <a:picLocks noChangeAspect="1" noChangeArrowheads="1"/>
                          </pic:cNvPicPr>
                        </pic:nvPicPr>
                        <pic:blipFill>
                          <a:blip r:embed="rId15" cstate="print"/>
                          <a:srcRect/>
                          <a:stretch>
                            <a:fillRect/>
                          </a:stretch>
                        </pic:blipFill>
                        <pic:spPr bwMode="auto">
                          <a:xfrm>
                            <a:off x="0" y="0"/>
                            <a:ext cx="457200" cy="657225"/>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w:t>
            </w:r>
            <w:r w:rsidRPr="00EE0DBB">
              <w:rPr>
                <w:rFonts w:ascii="Arial" w:eastAsia="Times New Roman" w:hAnsi="Arial" w:cs="Arial"/>
                <w:b/>
                <w:bCs/>
                <w:color w:val="000000"/>
                <w:sz w:val="27"/>
                <w:szCs w:val="27"/>
                <w:lang w:eastAsia="ru-RU"/>
              </w:rPr>
              <w:t>Путаница</w:t>
            </w:r>
            <w:r w:rsidRPr="00EE0DBB">
              <w:rPr>
                <w:rFonts w:ascii="Arial" w:eastAsia="Times New Roman" w:hAnsi="Arial" w:cs="Arial"/>
                <w:b/>
                <w:bCs/>
                <w:color w:val="000000"/>
                <w:sz w:val="27"/>
                <w:lang w:eastAsia="ru-RU"/>
              </w:rPr>
              <w:t>»</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Цель:</w:t>
            </w:r>
            <w:r w:rsidRPr="00EE0DBB">
              <w:rPr>
                <w:rFonts w:ascii="Arial" w:eastAsia="Times New Roman" w:hAnsi="Arial" w:cs="Arial"/>
                <w:b/>
                <w:bCs/>
                <w:color w:val="000000"/>
                <w:sz w:val="24"/>
                <w:szCs w:val="24"/>
                <w:u w:val="single"/>
                <w:lang w:eastAsia="ru-RU"/>
              </w:rPr>
              <w:t> </w:t>
            </w:r>
            <w:r w:rsidRPr="00EE0DBB">
              <w:rPr>
                <w:rFonts w:ascii="Arial" w:eastAsia="Times New Roman" w:hAnsi="Arial" w:cs="Arial"/>
                <w:color w:val="000000"/>
                <w:sz w:val="24"/>
                <w:szCs w:val="24"/>
                <w:lang w:eastAsia="ru-RU"/>
              </w:rPr>
              <w:t>закрепить знания детей о дорожных знаках; формировать умение составлять целое из частей; развивать мышление.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Материал</w:t>
            </w:r>
            <w:r w:rsidRPr="00EE0DBB">
              <w:rPr>
                <w:rFonts w:ascii="Arial" w:eastAsia="Times New Roman" w:hAnsi="Arial" w:cs="Arial"/>
                <w:color w:val="000000"/>
                <w:sz w:val="24"/>
                <w:szCs w:val="24"/>
                <w:lang w:eastAsia="ru-RU"/>
              </w:rPr>
              <w:t>: макет улицы с домами, перекрестками, деревья, автомобили, дорожные знаки, светофор.</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u w:val="single"/>
                <w:lang w:eastAsia="ru-RU"/>
              </w:rPr>
              <w:t>Ход</w:t>
            </w:r>
            <w:r w:rsidRPr="00EE0DBB">
              <w:rPr>
                <w:rFonts w:ascii="Arial" w:eastAsia="Times New Roman" w:hAnsi="Arial" w:cs="Arial"/>
                <w:b/>
                <w:bCs/>
                <w:color w:val="000000"/>
                <w:sz w:val="19"/>
                <w:szCs w:val="19"/>
                <w:u w:val="single"/>
                <w:lang w:eastAsia="ru-RU"/>
              </w:rPr>
              <w:t> </w:t>
            </w:r>
            <w:r w:rsidRPr="00EE0DBB">
              <w:rPr>
                <w:rFonts w:ascii="Arial" w:eastAsia="Times New Roman" w:hAnsi="Arial" w:cs="Arial"/>
                <w:color w:val="000000"/>
                <w:sz w:val="19"/>
                <w:u w:val="single"/>
                <w:lang w:eastAsia="ru-RU"/>
              </w:rPr>
              <w:t>игры: </w:t>
            </w:r>
            <w:r w:rsidRPr="00EE0DBB">
              <w:rPr>
                <w:rFonts w:ascii="Arial" w:eastAsia="Times New Roman" w:hAnsi="Arial" w:cs="Arial"/>
                <w:color w:val="000000"/>
                <w:sz w:val="19"/>
                <w:szCs w:val="19"/>
                <w:lang w:eastAsia="ru-RU"/>
              </w:rPr>
              <w:t>Воспитатель заранее конструирует дорогу и расставляет знаки неправильно (около «Зебры» знак «Движение запрещено» и т.д.) Затем рассказывает детям историю про то, как злой волшебник навел в городе беспорядок, перепутал все знаки и сломал светофоры. Жители сказочного города просят ребят помочь им, навести порядок на улицах города. Дети, превратившись в добрых волшебников, «чинят» светофоры, расставляют знаки правильно. Объясняют, значение данных дорожных знаков.</w:t>
            </w:r>
            <w:r>
              <w:rPr>
                <w:rFonts w:ascii="Arial" w:eastAsia="Times New Roman" w:hAnsi="Arial" w:cs="Arial"/>
                <w:noProof/>
                <w:color w:val="000000"/>
                <w:sz w:val="19"/>
                <w:szCs w:val="19"/>
                <w:lang w:eastAsia="ru-RU"/>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561975" cy="800100"/>
                  <wp:effectExtent l="19050" t="0" r="9525" b="0"/>
                  <wp:wrapSquare wrapText="bothSides"/>
                  <wp:docPr id="29" name="Рисунок 29" descr="hello_html_mbce21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mbce217d.png"/>
                          <pic:cNvPicPr>
                            <a:picLocks noChangeAspect="1" noChangeArrowheads="1"/>
                          </pic:cNvPicPr>
                        </pic:nvPicPr>
                        <pic:blipFill>
                          <a:blip r:embed="rId11" cstate="print"/>
                          <a:srcRect/>
                          <a:stretch>
                            <a:fillRect/>
                          </a:stretch>
                        </pic:blipFill>
                        <pic:spPr bwMode="auto">
                          <a:xfrm>
                            <a:off x="0" y="0"/>
                            <a:ext cx="561975" cy="800100"/>
                          </a:xfrm>
                          <a:prstGeom prst="rect">
                            <a:avLst/>
                          </a:prstGeom>
                          <a:noFill/>
                          <a:ln w="9525">
                            <a:noFill/>
                            <a:miter lim="800000"/>
                            <a:headEnd/>
                            <a:tailEnd/>
                          </a:ln>
                        </pic:spPr>
                      </pic:pic>
                    </a:graphicData>
                  </a:graphic>
                </wp:anchor>
              </w:drawing>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99FF"/>
                <w:sz w:val="19"/>
                <w:lang w:eastAsia="ru-RU"/>
              </w:rPr>
              <w:t>           </w:t>
            </w:r>
            <w:r w:rsidRPr="00EE0DBB">
              <w:rPr>
                <w:rFonts w:ascii="Arial" w:eastAsia="Times New Roman" w:hAnsi="Arial" w:cs="Arial"/>
                <w:b/>
                <w:bCs/>
                <w:color w:val="000000"/>
                <w:sz w:val="27"/>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«Часы»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Цель:</w:t>
            </w:r>
            <w:r w:rsidRPr="00EE0DBB">
              <w:rPr>
                <w:rFonts w:ascii="Arial" w:eastAsia="Times New Roman" w:hAnsi="Arial" w:cs="Arial"/>
                <w:color w:val="000000"/>
                <w:sz w:val="24"/>
                <w:szCs w:val="24"/>
                <w:lang w:eastAsia="ru-RU"/>
              </w:rPr>
              <w:t> формировать умение различать дорожные знаки; закрепить знания детей о предупреждающих и запрещающих знаках; воспитывать внимание, навыки осознанного использования знаний правил дорожного движения в повседневной жизни.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Материал:</w:t>
            </w:r>
            <w:r w:rsidRPr="00EE0DBB">
              <w:rPr>
                <w:rFonts w:ascii="Arial" w:eastAsia="Times New Roman" w:hAnsi="Arial" w:cs="Arial"/>
                <w:color w:val="000000"/>
                <w:sz w:val="24"/>
                <w:szCs w:val="24"/>
                <w:lang w:eastAsia="ru-RU"/>
              </w:rPr>
              <w:t> макет часов, на котором изображены предупреждающие и запрещающие знаки; карточки с объяснительной запиской знаков, которые изображены на макете.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Ход игры:</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lang w:eastAsia="ru-RU"/>
              </w:rPr>
              <w:t>Педагог (или ребенок) поворачивает стрелку часов и указывает на тот или иной знак. Дети называют и объясняют значение дорожных знаков. На закрепление показывается карточка с дорожным знаком и объясняется его значение.</w:t>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99FF"/>
                <w:sz w:val="19"/>
                <w:lang w:eastAsia="ru-RU"/>
              </w:rPr>
              <w:t>           </w:t>
            </w:r>
            <w:r w:rsidRPr="00EE0DBB">
              <w:rPr>
                <w:rFonts w:ascii="Arial" w:eastAsia="Times New Roman" w:hAnsi="Arial" w:cs="Arial"/>
                <w:b/>
                <w:bCs/>
                <w:color w:val="000000"/>
                <w:sz w:val="26"/>
                <w:lang w:eastAsia="ru-RU"/>
              </w:rPr>
              <w:t>Дидактическая игра</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6"/>
                <w:lang w:eastAsia="ru-RU"/>
              </w:rPr>
              <w:t>«Волшебник»</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u w:val="single"/>
                <w:lang w:eastAsia="ru-RU"/>
              </w:rPr>
              <w:t>Цель</w:t>
            </w:r>
            <w:r w:rsidRPr="00EE0DBB">
              <w:rPr>
                <w:rFonts w:ascii="Arial" w:eastAsia="Times New Roman" w:hAnsi="Arial" w:cs="Arial"/>
                <w:color w:val="000000"/>
                <w:lang w:eastAsia="ru-RU"/>
              </w:rPr>
              <w:t>: закрепить знания детей о транспорте, дорожных знаках, их назначении; развивать творческие способности, ориентировку в пространстве.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lang w:eastAsia="ru-RU"/>
              </w:rPr>
              <w:t>Вариант № 1. </w:t>
            </w:r>
            <w:r w:rsidRPr="00EE0DBB">
              <w:rPr>
                <w:rFonts w:ascii="Arial" w:eastAsia="Times New Roman" w:hAnsi="Arial" w:cs="Arial"/>
                <w:color w:val="000000"/>
                <w:lang w:eastAsia="ru-RU"/>
              </w:rPr>
              <w:t>Роль волшебника выполняет воспитатель или ребёнок. Он жестом, мимикой, звуком изображает: транспорт, дорожные знаки, милиционера - регулировщика, светофор. Предлагает детям отгадать изображаемый предмет, пояснить его значение.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lang w:eastAsia="ru-RU"/>
              </w:rPr>
              <w:t>Вариант № 2. </w:t>
            </w:r>
            <w:r w:rsidRPr="00EE0DBB">
              <w:rPr>
                <w:rFonts w:ascii="Arial" w:eastAsia="Times New Roman" w:hAnsi="Arial" w:cs="Arial"/>
                <w:color w:val="000000"/>
                <w:lang w:eastAsia="ru-RU"/>
              </w:rPr>
              <w:t>В группе разместить игрушки по темам: «Транспорт», «Дорожные знаки». Разъяснить детям, что волшебник спрятал игрушки, нужно найти их по указанному местоположению. Например: в правом углу комнаты лежит большой, длинный, твёрдый, гладкий, красный... (грузовик). Впереди тебя - твердый, железный, круглый, на металлической ножке… (дорож. знак). Слева от первого окна, ближе к двери – железный ящик с тремя цветными глазами … (светофор). После того, как угадали предмет, рассмотреть его и уточнить его название.</w:t>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lastRenderedPageBreak/>
              <w:t>Дидактическая игра</w:t>
            </w:r>
            <w:r>
              <w:rPr>
                <w:rFonts w:ascii="Arial" w:eastAsia="Times New Roman" w:hAnsi="Arial" w:cs="Arial"/>
                <w:noProof/>
                <w:color w:val="000000"/>
                <w:sz w:val="19"/>
                <w:szCs w:val="19"/>
                <w:lang w:eastAsia="ru-RU"/>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485775" cy="685800"/>
                  <wp:effectExtent l="19050" t="0" r="9525" b="0"/>
                  <wp:wrapSquare wrapText="bothSides"/>
                  <wp:docPr id="30" name="Рисунок 30" descr="hello_html_6f69f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6f69f629.png"/>
                          <pic:cNvPicPr>
                            <a:picLocks noChangeAspect="1" noChangeArrowheads="1"/>
                          </pic:cNvPicPr>
                        </pic:nvPicPr>
                        <pic:blipFill>
                          <a:blip r:embed="rId13" cstate="print"/>
                          <a:srcRect/>
                          <a:stretch>
                            <a:fillRect/>
                          </a:stretch>
                        </pic:blipFill>
                        <pic:spPr bwMode="auto">
                          <a:xfrm>
                            <a:off x="0" y="0"/>
                            <a:ext cx="485775" cy="6858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«Разрешается – запрещается»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 </w:t>
            </w:r>
            <w:r w:rsidRPr="00EE0DBB">
              <w:rPr>
                <w:rFonts w:ascii="Arial" w:eastAsia="Times New Roman" w:hAnsi="Arial" w:cs="Arial"/>
                <w:color w:val="000000"/>
                <w:sz w:val="24"/>
                <w:szCs w:val="24"/>
                <w:u w:val="single"/>
                <w:lang w:eastAsia="ru-RU"/>
              </w:rPr>
              <w:t>Цель:</w:t>
            </w:r>
            <w:r w:rsidRPr="00EE0DBB">
              <w:rPr>
                <w:rFonts w:ascii="Arial" w:eastAsia="Times New Roman" w:hAnsi="Arial" w:cs="Arial"/>
                <w:color w:val="000000"/>
                <w:sz w:val="24"/>
                <w:szCs w:val="24"/>
                <w:lang w:eastAsia="ru-RU"/>
              </w:rPr>
              <w:t> закрепить у детей знания ПДД; развивать слуховое восприятие.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Ход игры:</w:t>
            </w:r>
            <w:r w:rsidRPr="00EE0DBB">
              <w:rPr>
                <w:rFonts w:ascii="Arial" w:eastAsia="Times New Roman" w:hAnsi="Arial" w:cs="Arial"/>
                <w:color w:val="000000"/>
                <w:sz w:val="24"/>
                <w:szCs w:val="24"/>
                <w:lang w:eastAsia="ru-RU"/>
              </w:rPr>
              <w:t> Педагог читает стихотворение, дети должны дать правильную оценку ситуации словами «запрещается», «разрешается».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1. Ведущий: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Всем внимание, не зевайте, на вопросы отвечайте!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И проспекты, и бульвары – Всюду улицы шумны.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Проходи по тротуару - Только с правой стороны!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Тут шалить мешать народу (</w:t>
            </w:r>
            <w:r w:rsidRPr="00EE0DBB">
              <w:rPr>
                <w:rFonts w:ascii="Arial" w:eastAsia="Times New Roman" w:hAnsi="Arial" w:cs="Arial"/>
                <w:i/>
                <w:iCs/>
                <w:color w:val="000000"/>
                <w:sz w:val="19"/>
                <w:szCs w:val="19"/>
                <w:u w:val="single"/>
                <w:lang w:eastAsia="ru-RU"/>
              </w:rPr>
              <w:t>Дети</w:t>
            </w:r>
            <w:r w:rsidRPr="00EE0DBB">
              <w:rPr>
                <w:rFonts w:ascii="Arial" w:eastAsia="Times New Roman" w:hAnsi="Arial" w:cs="Arial"/>
                <w:color w:val="000000"/>
                <w:sz w:val="19"/>
                <w:szCs w:val="19"/>
                <w:lang w:eastAsia="ru-RU"/>
              </w:rPr>
              <w:t>: Запрещается!)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2.Ведущий:</w:t>
            </w:r>
            <w:r w:rsidRPr="00EE0DBB">
              <w:rPr>
                <w:rFonts w:ascii="Arial" w:eastAsia="Times New Roman" w:hAnsi="Arial" w:cs="Arial"/>
                <w:color w:val="000000"/>
                <w:sz w:val="19"/>
                <w:szCs w:val="19"/>
                <w:lang w:eastAsia="ru-RU"/>
              </w:rPr>
              <w:t> Быть примерным пешеходом</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Дети:</w:t>
            </w:r>
            <w:r w:rsidRPr="00EE0DBB">
              <w:rPr>
                <w:rFonts w:ascii="Arial" w:eastAsia="Times New Roman" w:hAnsi="Arial" w:cs="Arial"/>
                <w:color w:val="000000"/>
                <w:sz w:val="19"/>
                <w:szCs w:val="19"/>
                <w:lang w:eastAsia="ru-RU"/>
              </w:rPr>
              <w:t> Разрешается!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3.Ведущий: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Если едешь ты в трамвае, И вокруг тебя народ,</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Не толкаясь, не зевая, Проходи скорей вперед.</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Ехать «зайцем», как известно (</w:t>
            </w:r>
            <w:r w:rsidRPr="00EE0DBB">
              <w:rPr>
                <w:rFonts w:ascii="Arial" w:eastAsia="Times New Roman" w:hAnsi="Arial" w:cs="Arial"/>
                <w:i/>
                <w:iCs/>
                <w:color w:val="000000"/>
                <w:sz w:val="19"/>
                <w:szCs w:val="19"/>
                <w:u w:val="single"/>
                <w:lang w:eastAsia="ru-RU"/>
              </w:rPr>
              <w:t>Дети</w:t>
            </w:r>
            <w:r w:rsidRPr="00EE0DBB">
              <w:rPr>
                <w:rFonts w:ascii="Arial" w:eastAsia="Times New Roman" w:hAnsi="Arial" w:cs="Arial"/>
                <w:color w:val="000000"/>
                <w:sz w:val="19"/>
                <w:szCs w:val="19"/>
                <w:lang w:eastAsia="ru-RU"/>
              </w:rPr>
              <w:t>: Запрещается!)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4. Ведущий:</w:t>
            </w:r>
            <w:r w:rsidRPr="00EE0DBB">
              <w:rPr>
                <w:rFonts w:ascii="Arial" w:eastAsia="Times New Roman" w:hAnsi="Arial" w:cs="Arial"/>
                <w:color w:val="000000"/>
                <w:sz w:val="19"/>
                <w:szCs w:val="19"/>
                <w:lang w:eastAsia="ru-RU"/>
              </w:rPr>
              <w:t> Уступать старушке место</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Дети:</w:t>
            </w:r>
            <w:r w:rsidRPr="00EE0DBB">
              <w:rPr>
                <w:rFonts w:ascii="Arial" w:eastAsia="Times New Roman" w:hAnsi="Arial" w:cs="Arial"/>
                <w:color w:val="000000"/>
                <w:sz w:val="19"/>
                <w:szCs w:val="19"/>
                <w:lang w:eastAsia="ru-RU"/>
              </w:rPr>
              <w:t> Разрешается!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5. Ведущий: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Если ты гуляешь просто, Все ровно вперед гляди,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Через шумный перекресток, Осторожно проходи.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lang w:eastAsia="ru-RU"/>
              </w:rPr>
              <w:t>Переход при красном свете (</w:t>
            </w:r>
            <w:r w:rsidRPr="00EE0DBB">
              <w:rPr>
                <w:rFonts w:ascii="Arial" w:eastAsia="Times New Roman" w:hAnsi="Arial" w:cs="Arial"/>
                <w:i/>
                <w:iCs/>
                <w:color w:val="000000"/>
                <w:sz w:val="19"/>
                <w:szCs w:val="19"/>
                <w:u w:val="single"/>
                <w:lang w:eastAsia="ru-RU"/>
              </w:rPr>
              <w:t>Дети:</w:t>
            </w:r>
            <w:r w:rsidRPr="00EE0DBB">
              <w:rPr>
                <w:rFonts w:ascii="Arial" w:eastAsia="Times New Roman" w:hAnsi="Arial" w:cs="Arial"/>
                <w:color w:val="000000"/>
                <w:sz w:val="19"/>
                <w:szCs w:val="19"/>
                <w:lang w:eastAsia="ru-RU"/>
              </w:rPr>
              <w:t> Запрещается!)</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6. Ведущий</w:t>
            </w:r>
            <w:r w:rsidRPr="00EE0DBB">
              <w:rPr>
                <w:rFonts w:ascii="Arial" w:eastAsia="Times New Roman" w:hAnsi="Arial" w:cs="Arial"/>
                <w:color w:val="000000"/>
                <w:sz w:val="19"/>
                <w:szCs w:val="19"/>
                <w:lang w:eastAsia="ru-RU"/>
              </w:rPr>
              <w:t>: При зеленом даже детям</w:t>
            </w:r>
          </w:p>
          <w:p w:rsidR="00EE0DBB" w:rsidRPr="00EE0DBB" w:rsidRDefault="00EE0DBB" w:rsidP="00C2038E">
            <w:pPr>
              <w:shd w:val="clear" w:color="auto" w:fill="FFFFFF"/>
              <w:spacing w:after="0" w:line="240" w:lineRule="auto"/>
              <w:rPr>
                <w:rFonts w:ascii="Arial" w:eastAsia="Times New Roman" w:hAnsi="Arial" w:cs="Arial"/>
                <w:color w:val="000000"/>
                <w:sz w:val="19"/>
                <w:szCs w:val="19"/>
                <w:lang w:eastAsia="ru-RU"/>
              </w:rPr>
            </w:pPr>
            <w:r w:rsidRPr="00EE0DBB">
              <w:rPr>
                <w:rFonts w:ascii="Arial" w:eastAsia="Times New Roman" w:hAnsi="Arial" w:cs="Arial"/>
                <w:i/>
                <w:iCs/>
                <w:color w:val="000000"/>
                <w:sz w:val="19"/>
                <w:szCs w:val="19"/>
                <w:u w:val="single"/>
                <w:lang w:eastAsia="ru-RU"/>
              </w:rPr>
              <w:t>Дети:</w:t>
            </w:r>
            <w:r w:rsidRPr="00EE0DBB">
              <w:rPr>
                <w:rFonts w:ascii="Arial" w:eastAsia="Times New Roman" w:hAnsi="Arial" w:cs="Arial"/>
                <w:color w:val="000000"/>
                <w:sz w:val="19"/>
                <w:szCs w:val="19"/>
                <w:lang w:eastAsia="ru-RU"/>
              </w:rPr>
              <w:t> Разрешается!</w:t>
            </w:r>
            <w:r>
              <w:rPr>
                <w:rFonts w:ascii="Arial" w:eastAsia="Times New Roman" w:hAnsi="Arial" w:cs="Arial"/>
                <w:noProof/>
                <w:color w:val="000000"/>
                <w:sz w:val="19"/>
                <w:szCs w:val="19"/>
                <w:lang w:eastAsia="ru-RU"/>
              </w:rPr>
              <w:drawing>
                <wp:anchor distT="0" distB="0" distL="114300" distR="114300" simplePos="0" relativeHeight="251671552" behindDoc="0" locked="0" layoutInCell="1" allowOverlap="0">
                  <wp:simplePos x="0" y="0"/>
                  <wp:positionH relativeFrom="column">
                    <wp:align>left</wp:align>
                  </wp:positionH>
                  <wp:positionV relativeFrom="line">
                    <wp:posOffset>0</wp:posOffset>
                  </wp:positionV>
                  <wp:extent cx="647700" cy="914400"/>
                  <wp:effectExtent l="19050" t="0" r="0" b="0"/>
                  <wp:wrapSquare wrapText="bothSides"/>
                  <wp:docPr id="31" name="Рисунок 31" descr="hello_html_5c4111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5c4111b8.png"/>
                          <pic:cNvPicPr>
                            <a:picLocks noChangeAspect="1" noChangeArrowheads="1"/>
                          </pic:cNvPicPr>
                        </pic:nvPicPr>
                        <pic:blipFill>
                          <a:blip r:embed="rId8" cstate="print"/>
                          <a:srcRect/>
                          <a:stretch>
                            <a:fillRect/>
                          </a:stretch>
                        </pic:blipFill>
                        <pic:spPr bwMode="auto">
                          <a:xfrm>
                            <a:off x="0" y="0"/>
                            <a:ext cx="647700" cy="914400"/>
                          </a:xfrm>
                          <a:prstGeom prst="rect">
                            <a:avLst/>
                          </a:prstGeom>
                          <a:noFill/>
                          <a:ln w="9525">
                            <a:noFill/>
                            <a:miter lim="800000"/>
                            <a:headEnd/>
                            <a:tailEnd/>
                          </a:ln>
                        </pic:spPr>
                      </pic:pic>
                    </a:graphicData>
                  </a:graphic>
                </wp:anchor>
              </w:drawing>
            </w: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Дидактическая игра</w:t>
            </w:r>
            <w:r>
              <w:rPr>
                <w:rFonts w:ascii="Arial" w:eastAsia="Times New Roman" w:hAnsi="Arial" w:cs="Arial"/>
                <w:noProof/>
                <w:color w:val="000000"/>
                <w:sz w:val="19"/>
                <w:szCs w:val="19"/>
                <w:lang w:eastAsia="ru-RU"/>
              </w:rPr>
              <w:drawing>
                <wp:anchor distT="0" distB="0" distL="114300" distR="114300" simplePos="0" relativeHeight="251672576" behindDoc="0" locked="0" layoutInCell="1" allowOverlap="0">
                  <wp:simplePos x="0" y="0"/>
                  <wp:positionH relativeFrom="column">
                    <wp:align>left</wp:align>
                  </wp:positionH>
                  <wp:positionV relativeFrom="line">
                    <wp:posOffset>0</wp:posOffset>
                  </wp:positionV>
                  <wp:extent cx="561975" cy="800100"/>
                  <wp:effectExtent l="19050" t="0" r="9525" b="0"/>
                  <wp:wrapSquare wrapText="bothSides"/>
                  <wp:docPr id="32" name="Рисунок 32" descr="hello_html_mbce21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mbce217d.png"/>
                          <pic:cNvPicPr>
                            <a:picLocks noChangeAspect="1" noChangeArrowheads="1"/>
                          </pic:cNvPicPr>
                        </pic:nvPicPr>
                        <pic:blipFill>
                          <a:blip r:embed="rId11" cstate="print"/>
                          <a:srcRect/>
                          <a:stretch>
                            <a:fillRect/>
                          </a:stretch>
                        </pic:blipFill>
                        <pic:spPr bwMode="auto">
                          <a:xfrm>
                            <a:off x="0" y="0"/>
                            <a:ext cx="561975" cy="800100"/>
                          </a:xfrm>
                          <a:prstGeom prst="rect">
                            <a:avLst/>
                          </a:prstGeom>
                          <a:noFill/>
                          <a:ln w="9525">
                            <a:noFill/>
                            <a:miter lim="800000"/>
                            <a:headEnd/>
                            <a:tailEnd/>
                          </a:ln>
                        </pic:spPr>
                      </pic:pic>
                    </a:graphicData>
                  </a:graphic>
                </wp:anchor>
              </w:drawing>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lang w:eastAsia="ru-RU"/>
              </w:rPr>
              <w:t>«Играй да смекай!»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Цель:</w:t>
            </w:r>
            <w:r w:rsidRPr="00EE0DBB">
              <w:rPr>
                <w:rFonts w:ascii="Arial" w:eastAsia="Times New Roman" w:hAnsi="Arial" w:cs="Arial"/>
                <w:color w:val="000000"/>
                <w:sz w:val="24"/>
                <w:szCs w:val="24"/>
                <w:lang w:eastAsia="ru-RU"/>
              </w:rPr>
              <w:t> закрепить у детей представления о дорожных знаках, их назначение; развивать умственные способности и зрительное восприятие; формировать умение соотносить речевую форму описания дорожных знаков с их графическим изображением; воспитывать самостоятельность, быстроту реакции, смекалку.</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Материал</w:t>
            </w:r>
            <w:r w:rsidRPr="00EE0DBB">
              <w:rPr>
                <w:rFonts w:ascii="Arial" w:eastAsia="Times New Roman" w:hAnsi="Arial" w:cs="Arial"/>
                <w:color w:val="000000"/>
                <w:sz w:val="24"/>
                <w:szCs w:val="24"/>
                <w:lang w:eastAsia="ru-RU"/>
              </w:rPr>
              <w:t>: картотека загадок </w:t>
            </w:r>
            <w:r w:rsidRPr="00EE0DBB">
              <w:rPr>
                <w:rFonts w:ascii="Arial" w:eastAsia="Times New Roman" w:hAnsi="Arial" w:cs="Arial"/>
                <w:i/>
                <w:iCs/>
                <w:color w:val="000000"/>
                <w:sz w:val="24"/>
                <w:szCs w:val="24"/>
                <w:lang w:eastAsia="ru-RU"/>
              </w:rPr>
              <w:t>(Приложение</w:t>
            </w:r>
            <w:r w:rsidRPr="00EE0DBB">
              <w:rPr>
                <w:rFonts w:ascii="Arial" w:eastAsia="Times New Roman" w:hAnsi="Arial" w:cs="Arial"/>
                <w:color w:val="000000"/>
                <w:sz w:val="24"/>
                <w:szCs w:val="24"/>
                <w:lang w:eastAsia="ru-RU"/>
              </w:rPr>
              <w:t>), таблицы с изображением дорожных знаков, пустые карточки.</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Ход игры: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lang w:eastAsia="ru-RU"/>
              </w:rPr>
              <w:t>В игре участвуют 4-6 детей, перед которыми разложены таблицы с 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Правила: </w:t>
            </w:r>
            <w:r w:rsidRPr="00EE0DBB">
              <w:rPr>
                <w:rFonts w:ascii="Arial" w:eastAsia="Times New Roman" w:hAnsi="Arial" w:cs="Arial"/>
                <w:color w:val="000000"/>
                <w:sz w:val="24"/>
                <w:szCs w:val="24"/>
                <w:lang w:eastAsia="ru-RU"/>
              </w:rPr>
              <w:t>изображение дорожного знака закрывается только после прослушивания информации о нем. Выигрывает тот, кто первым правильно закроет все изображения, прозвучавшие в загадках или стихах.</w:t>
            </w:r>
          </w:p>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anchor distT="0" distB="0" distL="114300" distR="114300" simplePos="0" relativeHeight="251673600" behindDoc="0" locked="0" layoutInCell="1" allowOverlap="0">
                  <wp:simplePos x="0" y="0"/>
                  <wp:positionH relativeFrom="column">
                    <wp:align>left</wp:align>
                  </wp:positionH>
                  <wp:positionV relativeFrom="line">
                    <wp:posOffset>0</wp:posOffset>
                  </wp:positionV>
                  <wp:extent cx="647700" cy="914400"/>
                  <wp:effectExtent l="19050" t="0" r="0" b="0"/>
                  <wp:wrapSquare wrapText="bothSides"/>
                  <wp:docPr id="33" name="Рисунок 33" descr="hello_html_5c4111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5c4111b8.png"/>
                          <pic:cNvPicPr>
                            <a:picLocks noChangeAspect="1" noChangeArrowheads="1"/>
                          </pic:cNvPicPr>
                        </pic:nvPicPr>
                        <pic:blipFill>
                          <a:blip r:embed="rId8" cstate="print"/>
                          <a:srcRect/>
                          <a:stretch>
                            <a:fillRect/>
                          </a:stretch>
                        </pic:blipFill>
                        <pic:spPr bwMode="auto">
                          <a:xfrm>
                            <a:off x="0" y="0"/>
                            <a:ext cx="647700" cy="914400"/>
                          </a:xfrm>
                          <a:prstGeom prst="rect">
                            <a:avLst/>
                          </a:prstGeom>
                          <a:noFill/>
                          <a:ln w="9525">
                            <a:noFill/>
                            <a:miter lim="800000"/>
                            <a:headEnd/>
                            <a:tailEnd/>
                          </a:ln>
                        </pic:spPr>
                      </pic:pic>
                    </a:graphicData>
                  </a:graphic>
                </wp:anchor>
              </w:drawing>
            </w:r>
          </w:p>
        </w:tc>
      </w:tr>
      <w:tr w:rsidR="00EE0DBB" w:rsidRPr="00EE0DBB" w:rsidTr="00C2038E">
        <w:tc>
          <w:tcPr>
            <w:tcW w:w="4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t>Дидактическая игра</w:t>
            </w:r>
          </w:p>
          <w:p w:rsidR="00EE0DBB" w:rsidRPr="00EE0DBB" w:rsidRDefault="00EE0DBB" w:rsidP="00C2038E">
            <w:pPr>
              <w:spacing w:after="0" w:line="240" w:lineRule="auto"/>
              <w:jc w:val="center"/>
              <w:outlineLvl w:val="1"/>
              <w:rPr>
                <w:rFonts w:ascii="Arial" w:eastAsia="Times New Roman" w:hAnsi="Arial" w:cs="Arial"/>
                <w:b/>
                <w:bCs/>
                <w:color w:val="000000"/>
                <w:sz w:val="36"/>
                <w:szCs w:val="36"/>
                <w:lang w:eastAsia="ru-RU"/>
              </w:rPr>
            </w:pPr>
            <w:r w:rsidRPr="00EE0DBB">
              <w:rPr>
                <w:rFonts w:ascii="Arial" w:eastAsia="Times New Roman" w:hAnsi="Arial" w:cs="Arial"/>
                <w:b/>
                <w:bCs/>
                <w:color w:val="000000"/>
                <w:sz w:val="36"/>
                <w:szCs w:val="36"/>
                <w:lang w:eastAsia="ru-RU"/>
              </w:rPr>
              <w:t> </w:t>
            </w:r>
            <w:r w:rsidRPr="00EE0DBB">
              <w:rPr>
                <w:rFonts w:ascii="Arial" w:eastAsia="Times New Roman" w:hAnsi="Arial" w:cs="Arial"/>
                <w:b/>
                <w:bCs/>
                <w:color w:val="000000"/>
                <w:sz w:val="27"/>
                <w:szCs w:val="27"/>
                <w:lang w:eastAsia="ru-RU"/>
              </w:rPr>
              <w:t>«Наша улица»</w:t>
            </w:r>
          </w:p>
          <w:p w:rsidR="00EE0DBB" w:rsidRPr="00EE0DBB" w:rsidRDefault="00EE0DBB" w:rsidP="00C2038E">
            <w:pPr>
              <w:spacing w:after="0" w:line="240" w:lineRule="auto"/>
              <w:jc w:val="center"/>
              <w:outlineLvl w:val="1"/>
              <w:rPr>
                <w:rFonts w:ascii="Arial" w:eastAsia="Times New Roman" w:hAnsi="Arial" w:cs="Arial"/>
                <w:b/>
                <w:bCs/>
                <w:color w:val="000000"/>
                <w:sz w:val="36"/>
                <w:szCs w:val="36"/>
                <w:lang w:eastAsia="ru-RU"/>
              </w:rPr>
            </w:pPr>
            <w:r w:rsidRPr="00EE0DBB">
              <w:rPr>
                <w:rFonts w:ascii="Arial" w:eastAsia="Times New Roman" w:hAnsi="Arial" w:cs="Arial"/>
                <w:b/>
                <w:bCs/>
                <w:i/>
                <w:iCs/>
                <w:color w:val="000000"/>
                <w:sz w:val="24"/>
                <w:lang w:eastAsia="ru-RU"/>
              </w:rPr>
              <w:t>Первый</w:t>
            </w:r>
            <w:r w:rsidRPr="00EE0DBB">
              <w:rPr>
                <w:rFonts w:ascii="Arial" w:eastAsia="Times New Roman" w:hAnsi="Arial" w:cs="Arial"/>
                <w:color w:val="000000"/>
                <w:sz w:val="24"/>
                <w:szCs w:val="24"/>
                <w:lang w:eastAsia="ru-RU"/>
              </w:rPr>
              <w:t> </w:t>
            </w:r>
            <w:r w:rsidRPr="00EE0DBB">
              <w:rPr>
                <w:rFonts w:ascii="Arial" w:eastAsia="Times New Roman" w:hAnsi="Arial" w:cs="Arial"/>
                <w:b/>
                <w:bCs/>
                <w:i/>
                <w:iCs/>
                <w:color w:val="000000"/>
                <w:sz w:val="24"/>
                <w:lang w:eastAsia="ru-RU"/>
              </w:rPr>
              <w:t>вариант</w:t>
            </w:r>
            <w:r w:rsidRPr="00EE0DBB">
              <w:rPr>
                <w:rFonts w:ascii="Arial" w:eastAsia="Times New Roman" w:hAnsi="Arial" w:cs="Arial"/>
                <w:color w:val="000000"/>
                <w:sz w:val="24"/>
                <w:szCs w:val="24"/>
                <w:lang w:eastAsia="ru-RU"/>
              </w:rPr>
              <w:t> (для пешеходов).</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Цель:</w:t>
            </w:r>
            <w:r w:rsidRPr="00EE0DBB">
              <w:rPr>
                <w:rFonts w:ascii="Arial" w:eastAsia="Times New Roman" w:hAnsi="Arial" w:cs="Arial"/>
                <w:color w:val="000000"/>
                <w:sz w:val="24"/>
                <w:szCs w:val="24"/>
                <w:lang w:eastAsia="ru-RU"/>
              </w:rPr>
              <w:t> р</w:t>
            </w:r>
            <w:r w:rsidRPr="00EE0DBB">
              <w:rPr>
                <w:rFonts w:ascii="Arial" w:eastAsia="Times New Roman" w:hAnsi="Arial" w:cs="Arial"/>
                <w:color w:val="000000"/>
                <w:sz w:val="19"/>
                <w:szCs w:val="19"/>
                <w:lang w:eastAsia="ru-RU"/>
              </w:rPr>
              <w:t>асширить знания детей о правилах поведения пешехода и водителя в условиях улицы; закрепить представление детей о светофоре; </w:t>
            </w:r>
            <w:r w:rsidRPr="00EE0DBB">
              <w:rPr>
                <w:rFonts w:ascii="Arial" w:eastAsia="Times New Roman" w:hAnsi="Arial" w:cs="Arial"/>
                <w:color w:val="000000"/>
                <w:sz w:val="24"/>
                <w:szCs w:val="24"/>
                <w:lang w:eastAsia="ru-RU"/>
              </w:rPr>
              <w:t>формировать у детей умение </w:t>
            </w:r>
            <w:r w:rsidRPr="00EE0DBB">
              <w:rPr>
                <w:rFonts w:ascii="Arial" w:eastAsia="Times New Roman" w:hAnsi="Arial" w:cs="Arial"/>
                <w:color w:val="000000"/>
                <w:sz w:val="19"/>
                <w:szCs w:val="19"/>
                <w:lang w:eastAsia="ru-RU"/>
              </w:rPr>
              <w:t>различать дорожные знаки (предупреждающие,запрещающие, предписывающие, информационно-указательные), предназначенные для водителей и пешеходов.</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макет улицы с домами, перекрестками, автомобили (игрушки), куклы-пешеходы, куклы-водители. Светофор (игрушка), дорожные знаки, деревья (макеты).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u w:val="single"/>
                <w:lang w:eastAsia="ru-RU"/>
              </w:rPr>
              <w:t>Ход</w:t>
            </w:r>
            <w:r w:rsidRPr="00EE0DBB">
              <w:rPr>
                <w:rFonts w:ascii="Arial" w:eastAsia="Times New Roman" w:hAnsi="Arial" w:cs="Arial"/>
                <w:b/>
                <w:bCs/>
                <w:color w:val="000000"/>
                <w:sz w:val="19"/>
                <w:szCs w:val="19"/>
                <w:u w:val="single"/>
                <w:lang w:eastAsia="ru-RU"/>
              </w:rPr>
              <w:t> </w:t>
            </w:r>
            <w:r w:rsidRPr="00EE0DBB">
              <w:rPr>
                <w:rFonts w:ascii="Arial" w:eastAsia="Times New Roman" w:hAnsi="Arial" w:cs="Arial"/>
                <w:color w:val="000000"/>
                <w:sz w:val="19"/>
                <w:u w:val="single"/>
                <w:lang w:eastAsia="ru-RU"/>
              </w:rPr>
              <w:t>игры:</w:t>
            </w:r>
            <w:r w:rsidRPr="00EE0DBB">
              <w:rPr>
                <w:rFonts w:ascii="Arial" w:eastAsia="Times New Roman" w:hAnsi="Arial" w:cs="Arial"/>
                <w:color w:val="000000"/>
                <w:sz w:val="19"/>
                <w:lang w:eastAsia="ru-RU"/>
              </w:rPr>
              <w:t> </w:t>
            </w:r>
            <w:r w:rsidRPr="00EE0DBB">
              <w:rPr>
                <w:rFonts w:ascii="Arial" w:eastAsia="Times New Roman" w:hAnsi="Arial" w:cs="Arial"/>
                <w:color w:val="000000"/>
                <w:sz w:val="19"/>
                <w:szCs w:val="19"/>
                <w:lang w:eastAsia="ru-RU"/>
              </w:rPr>
              <w:t>Игра проводится на макете. С помощью кукол дети разыгрывают различные дорожные ситуации. Так, на управляемом перекрестке на зеленый сигнал светофора куклы переходят улицу, на желтый останавливаются, ждут, на красный продолжают стоять. 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p>
          <w:p w:rsidR="00EE0DBB" w:rsidRPr="00EE0DBB" w:rsidRDefault="00EE0DBB" w:rsidP="00C2038E">
            <w:pPr>
              <w:shd w:val="clear" w:color="auto" w:fill="FFFFFF"/>
              <w:spacing w:after="0" w:line="240" w:lineRule="auto"/>
              <w:jc w:val="center"/>
              <w:rPr>
                <w:rFonts w:ascii="Arial" w:eastAsia="Times New Roman" w:hAnsi="Arial" w:cs="Arial"/>
                <w:color w:val="000000"/>
                <w:sz w:val="19"/>
                <w:szCs w:val="19"/>
                <w:lang w:eastAsia="ru-RU"/>
              </w:rPr>
            </w:pPr>
          </w:p>
        </w:tc>
        <w:tc>
          <w:tcPr>
            <w:tcW w:w="53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0DBB" w:rsidRPr="00EE0DBB" w:rsidRDefault="00EE0DBB" w:rsidP="00C2038E">
            <w:pPr>
              <w:spacing w:after="0" w:line="240" w:lineRule="auto"/>
              <w:jc w:val="center"/>
              <w:rPr>
                <w:rFonts w:ascii="Arial" w:eastAsia="Times New Roman" w:hAnsi="Arial" w:cs="Arial"/>
                <w:color w:val="000000"/>
                <w:sz w:val="19"/>
                <w:szCs w:val="19"/>
                <w:lang w:eastAsia="ru-RU"/>
              </w:rPr>
            </w:pPr>
            <w:r w:rsidRPr="00EE0DBB">
              <w:rPr>
                <w:rFonts w:ascii="Arial" w:eastAsia="Times New Roman" w:hAnsi="Arial" w:cs="Arial"/>
                <w:b/>
                <w:bCs/>
                <w:color w:val="000000"/>
                <w:sz w:val="27"/>
                <w:szCs w:val="27"/>
                <w:lang w:eastAsia="ru-RU"/>
              </w:rPr>
              <w:lastRenderedPageBreak/>
              <w:t>Дидактическая игра</w:t>
            </w:r>
          </w:p>
          <w:p w:rsidR="00EE0DBB" w:rsidRPr="00EE0DBB" w:rsidRDefault="00EE0DBB" w:rsidP="00C2038E">
            <w:pPr>
              <w:spacing w:after="0" w:line="240" w:lineRule="auto"/>
              <w:jc w:val="center"/>
              <w:outlineLvl w:val="1"/>
              <w:rPr>
                <w:rFonts w:ascii="Arial" w:eastAsia="Times New Roman" w:hAnsi="Arial" w:cs="Arial"/>
                <w:b/>
                <w:bCs/>
                <w:color w:val="000000"/>
                <w:sz w:val="36"/>
                <w:szCs w:val="36"/>
                <w:lang w:eastAsia="ru-RU"/>
              </w:rPr>
            </w:pPr>
            <w:r w:rsidRPr="00EE0DBB">
              <w:rPr>
                <w:rFonts w:ascii="Arial" w:eastAsia="Times New Roman" w:hAnsi="Arial" w:cs="Arial"/>
                <w:b/>
                <w:bCs/>
                <w:color w:val="000000"/>
                <w:sz w:val="36"/>
                <w:szCs w:val="36"/>
                <w:lang w:eastAsia="ru-RU"/>
              </w:rPr>
              <w:t> </w:t>
            </w:r>
            <w:r w:rsidRPr="00EE0DBB">
              <w:rPr>
                <w:rFonts w:ascii="Arial" w:eastAsia="Times New Roman" w:hAnsi="Arial" w:cs="Arial"/>
                <w:b/>
                <w:bCs/>
                <w:color w:val="000000"/>
                <w:sz w:val="27"/>
                <w:szCs w:val="27"/>
                <w:lang w:eastAsia="ru-RU"/>
              </w:rPr>
              <w:t>«Наша улица»</w:t>
            </w:r>
          </w:p>
          <w:p w:rsidR="00EE0DBB" w:rsidRPr="00EE0DBB" w:rsidRDefault="00EE0DBB" w:rsidP="00C2038E">
            <w:pPr>
              <w:spacing w:after="0" w:line="240" w:lineRule="auto"/>
              <w:jc w:val="center"/>
              <w:outlineLvl w:val="1"/>
              <w:rPr>
                <w:rFonts w:ascii="Arial" w:eastAsia="Times New Roman" w:hAnsi="Arial" w:cs="Arial"/>
                <w:b/>
                <w:bCs/>
                <w:color w:val="000000"/>
                <w:sz w:val="36"/>
                <w:szCs w:val="36"/>
                <w:lang w:eastAsia="ru-RU"/>
              </w:rPr>
            </w:pPr>
            <w:r w:rsidRPr="00EE0DBB">
              <w:rPr>
                <w:rFonts w:ascii="Arial" w:eastAsia="Times New Roman" w:hAnsi="Arial" w:cs="Arial"/>
                <w:b/>
                <w:bCs/>
                <w:i/>
                <w:iCs/>
                <w:color w:val="000000"/>
                <w:sz w:val="24"/>
                <w:lang w:eastAsia="ru-RU"/>
              </w:rPr>
              <w:t>Второй</w:t>
            </w:r>
            <w:r w:rsidRPr="00EE0DBB">
              <w:rPr>
                <w:rFonts w:ascii="Arial" w:eastAsia="Times New Roman" w:hAnsi="Arial" w:cs="Arial"/>
                <w:color w:val="000000"/>
                <w:sz w:val="24"/>
                <w:szCs w:val="24"/>
                <w:lang w:eastAsia="ru-RU"/>
              </w:rPr>
              <w:t> </w:t>
            </w:r>
            <w:r w:rsidRPr="00EE0DBB">
              <w:rPr>
                <w:rFonts w:ascii="Arial" w:eastAsia="Times New Roman" w:hAnsi="Arial" w:cs="Arial"/>
                <w:b/>
                <w:bCs/>
                <w:i/>
                <w:iCs/>
                <w:color w:val="000000"/>
                <w:sz w:val="24"/>
                <w:lang w:eastAsia="ru-RU"/>
              </w:rPr>
              <w:t>вариант</w:t>
            </w:r>
            <w:r w:rsidRPr="00EE0DBB">
              <w:rPr>
                <w:rFonts w:ascii="Arial" w:eastAsia="Times New Roman" w:hAnsi="Arial" w:cs="Arial"/>
                <w:color w:val="000000"/>
                <w:sz w:val="24"/>
                <w:szCs w:val="24"/>
                <w:lang w:eastAsia="ru-RU"/>
              </w:rPr>
              <w:t> (для водителей).</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24"/>
                <w:szCs w:val="24"/>
                <w:u w:val="single"/>
                <w:lang w:eastAsia="ru-RU"/>
              </w:rPr>
              <w:t>Цель:</w:t>
            </w:r>
            <w:r w:rsidRPr="00EE0DBB">
              <w:rPr>
                <w:rFonts w:ascii="Arial" w:eastAsia="Times New Roman" w:hAnsi="Arial" w:cs="Arial"/>
                <w:color w:val="000000"/>
                <w:sz w:val="24"/>
                <w:szCs w:val="24"/>
                <w:lang w:eastAsia="ru-RU"/>
              </w:rPr>
              <w:t> р</w:t>
            </w:r>
            <w:r w:rsidRPr="00EE0DBB">
              <w:rPr>
                <w:rFonts w:ascii="Arial" w:eastAsia="Times New Roman" w:hAnsi="Arial" w:cs="Arial"/>
                <w:color w:val="000000"/>
                <w:sz w:val="19"/>
                <w:szCs w:val="19"/>
                <w:lang w:eastAsia="ru-RU"/>
              </w:rPr>
              <w:t>асширить знания детей о правилах поведения пешехода и водителя в условиях улицы; закрепить представление детей о светофоре; </w:t>
            </w:r>
            <w:r w:rsidRPr="00EE0DBB">
              <w:rPr>
                <w:rFonts w:ascii="Arial" w:eastAsia="Times New Roman" w:hAnsi="Arial" w:cs="Arial"/>
                <w:color w:val="000000"/>
                <w:sz w:val="24"/>
                <w:szCs w:val="24"/>
                <w:lang w:eastAsia="ru-RU"/>
              </w:rPr>
              <w:t>формировать у детей умение </w:t>
            </w:r>
            <w:r w:rsidRPr="00EE0DBB">
              <w:rPr>
                <w:rFonts w:ascii="Arial" w:eastAsia="Times New Roman" w:hAnsi="Arial" w:cs="Arial"/>
                <w:color w:val="000000"/>
                <w:sz w:val="19"/>
                <w:szCs w:val="19"/>
                <w:lang w:eastAsia="ru-RU"/>
              </w:rPr>
              <w:t>различать дорожные знаки, предназначенные для водителей и пешеходов.</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szCs w:val="19"/>
                <w:u w:val="single"/>
                <w:lang w:eastAsia="ru-RU"/>
              </w:rPr>
              <w:t>Материал:</w:t>
            </w:r>
            <w:r w:rsidRPr="00EE0DBB">
              <w:rPr>
                <w:rFonts w:ascii="Arial" w:eastAsia="Times New Roman" w:hAnsi="Arial" w:cs="Arial"/>
                <w:color w:val="000000"/>
                <w:sz w:val="19"/>
                <w:szCs w:val="19"/>
                <w:lang w:eastAsia="ru-RU"/>
              </w:rPr>
              <w:t> макет улицы с домами, перекрестками, автомобили (игрушки), куклы-пешеходы, куклы-водители. Светофор (игрушка), дорожные знаки, деревья (макеты).</w:t>
            </w:r>
          </w:p>
          <w:p w:rsidR="00EE0DBB" w:rsidRPr="00EE0DBB" w:rsidRDefault="00EE0DBB" w:rsidP="00C2038E">
            <w:pPr>
              <w:spacing w:after="0" w:line="240" w:lineRule="auto"/>
              <w:rPr>
                <w:rFonts w:ascii="Arial" w:eastAsia="Times New Roman" w:hAnsi="Arial" w:cs="Arial"/>
                <w:color w:val="000000"/>
                <w:sz w:val="19"/>
                <w:szCs w:val="19"/>
                <w:lang w:eastAsia="ru-RU"/>
              </w:rPr>
            </w:pPr>
            <w:r w:rsidRPr="00EE0DBB">
              <w:rPr>
                <w:rFonts w:ascii="Arial" w:eastAsia="Times New Roman" w:hAnsi="Arial" w:cs="Arial"/>
                <w:color w:val="000000"/>
                <w:sz w:val="19"/>
                <w:u w:val="single"/>
                <w:lang w:eastAsia="ru-RU"/>
              </w:rPr>
              <w:t>Ход</w:t>
            </w:r>
            <w:r w:rsidRPr="00EE0DBB">
              <w:rPr>
                <w:rFonts w:ascii="Arial" w:eastAsia="Times New Roman" w:hAnsi="Arial" w:cs="Arial"/>
                <w:b/>
                <w:bCs/>
                <w:color w:val="000000"/>
                <w:sz w:val="19"/>
                <w:szCs w:val="19"/>
                <w:u w:val="single"/>
                <w:lang w:eastAsia="ru-RU"/>
              </w:rPr>
              <w:t> </w:t>
            </w:r>
            <w:r w:rsidRPr="00EE0DBB">
              <w:rPr>
                <w:rFonts w:ascii="Arial" w:eastAsia="Times New Roman" w:hAnsi="Arial" w:cs="Arial"/>
                <w:color w:val="000000"/>
                <w:sz w:val="19"/>
                <w:u w:val="single"/>
                <w:lang w:eastAsia="ru-RU"/>
              </w:rPr>
              <w:t>игры:</w:t>
            </w:r>
            <w:r w:rsidRPr="00EE0DBB">
              <w:rPr>
                <w:rFonts w:ascii="Arial" w:eastAsia="Times New Roman" w:hAnsi="Arial" w:cs="Arial"/>
                <w:color w:val="000000"/>
                <w:sz w:val="19"/>
                <w:lang w:eastAsia="ru-RU"/>
              </w:rPr>
              <w:t> </w:t>
            </w:r>
            <w:r w:rsidRPr="00EE0DBB">
              <w:rPr>
                <w:rFonts w:ascii="Arial" w:eastAsia="Times New Roman" w:hAnsi="Arial" w:cs="Arial"/>
                <w:color w:val="000000"/>
                <w:sz w:val="19"/>
                <w:szCs w:val="19"/>
                <w:lang w:eastAsia="ru-RU"/>
              </w:rPr>
              <w:t>Игра проводится на макете. Ведущий показывает дорожные знаки: «Светофорное регулирование», «Дети», «Пешеходный переход» (предупреждающие); «Въезд запрещен», «Подача звукового сигнала запрещена» (запрещающие); «Движение прямо», «Движение направо» (предписывающие); «Место остановки автобуса», «Пешеходный переход», «Подземный переход» (информационно-указательные). Дети объясняют, что обозначает каждый сигнал, разыгрывают дорожные ситуации. За правильный ответ ребенок получает значок. По количеству значков засчитываются набранные очки. Победителей награждают призами.</w:t>
            </w:r>
          </w:p>
        </w:tc>
      </w:tr>
    </w:tbl>
    <w:p w:rsidR="003561AA" w:rsidRPr="002B4310" w:rsidRDefault="003561AA" w:rsidP="00EE0DBB">
      <w:pPr>
        <w:ind w:right="566"/>
      </w:pPr>
    </w:p>
    <w:sectPr w:rsidR="003561AA" w:rsidRPr="002B4310" w:rsidSect="00EE0DBB">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04E"/>
    <w:multiLevelType w:val="multilevel"/>
    <w:tmpl w:val="1B42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40292"/>
    <w:multiLevelType w:val="multilevel"/>
    <w:tmpl w:val="AA70F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2442C"/>
    <w:multiLevelType w:val="multilevel"/>
    <w:tmpl w:val="3E46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150FC"/>
    <w:multiLevelType w:val="multilevel"/>
    <w:tmpl w:val="1DE2D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2D68A2"/>
    <w:multiLevelType w:val="multilevel"/>
    <w:tmpl w:val="9B24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B4983"/>
    <w:multiLevelType w:val="multilevel"/>
    <w:tmpl w:val="D726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011C5"/>
    <w:multiLevelType w:val="multilevel"/>
    <w:tmpl w:val="E2CE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B33D3"/>
    <w:multiLevelType w:val="multilevel"/>
    <w:tmpl w:val="CC7A1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D215EE"/>
    <w:multiLevelType w:val="multilevel"/>
    <w:tmpl w:val="F7E0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E157C3"/>
    <w:multiLevelType w:val="multilevel"/>
    <w:tmpl w:val="2A72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5"/>
  </w:num>
  <w:num w:numId="5">
    <w:abstractNumId w:val="3"/>
  </w:num>
  <w:num w:numId="6">
    <w:abstractNumId w:val="7"/>
  </w:num>
  <w:num w:numId="7">
    <w:abstractNumId w:val="2"/>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10"/>
    <w:rsid w:val="002B4310"/>
    <w:rsid w:val="003561AA"/>
    <w:rsid w:val="004010B2"/>
    <w:rsid w:val="007724A7"/>
    <w:rsid w:val="00A60E5D"/>
    <w:rsid w:val="00C2038E"/>
    <w:rsid w:val="00EE0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AB148-EA61-43B9-9C99-C2F408A5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E5D"/>
  </w:style>
  <w:style w:type="paragraph" w:styleId="2">
    <w:name w:val="heading 2"/>
    <w:basedOn w:val="a"/>
    <w:link w:val="20"/>
    <w:uiPriority w:val="9"/>
    <w:qFormat/>
    <w:rsid w:val="00EE0D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4310"/>
  </w:style>
  <w:style w:type="character" w:customStyle="1" w:styleId="c5">
    <w:name w:val="c5"/>
    <w:basedOn w:val="a0"/>
    <w:rsid w:val="002B4310"/>
  </w:style>
  <w:style w:type="character" w:customStyle="1" w:styleId="c10">
    <w:name w:val="c10"/>
    <w:basedOn w:val="a0"/>
    <w:rsid w:val="002B4310"/>
  </w:style>
  <w:style w:type="paragraph" w:customStyle="1" w:styleId="c7">
    <w:name w:val="c7"/>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4310"/>
  </w:style>
  <w:style w:type="character" w:customStyle="1" w:styleId="c14">
    <w:name w:val="c14"/>
    <w:basedOn w:val="a0"/>
    <w:rsid w:val="002B4310"/>
  </w:style>
  <w:style w:type="paragraph" w:customStyle="1" w:styleId="c16">
    <w:name w:val="c16"/>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B4310"/>
  </w:style>
  <w:style w:type="paragraph" w:customStyle="1" w:styleId="c31">
    <w:name w:val="c31"/>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B4310"/>
  </w:style>
  <w:style w:type="paragraph" w:customStyle="1" w:styleId="c48">
    <w:name w:val="c48"/>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B4310"/>
  </w:style>
  <w:style w:type="paragraph" w:customStyle="1" w:styleId="c2">
    <w:name w:val="c2"/>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2B4310"/>
  </w:style>
  <w:style w:type="character" w:customStyle="1" w:styleId="c44">
    <w:name w:val="c44"/>
    <w:basedOn w:val="a0"/>
    <w:rsid w:val="002B4310"/>
  </w:style>
  <w:style w:type="paragraph" w:customStyle="1" w:styleId="c34">
    <w:name w:val="c34"/>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B4310"/>
  </w:style>
  <w:style w:type="character" w:customStyle="1" w:styleId="c23">
    <w:name w:val="c23"/>
    <w:basedOn w:val="a0"/>
    <w:rsid w:val="002B4310"/>
  </w:style>
  <w:style w:type="paragraph" w:customStyle="1" w:styleId="c41">
    <w:name w:val="c41"/>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B4310"/>
  </w:style>
  <w:style w:type="paragraph" w:customStyle="1" w:styleId="c36">
    <w:name w:val="c36"/>
    <w:basedOn w:val="a"/>
    <w:rsid w:val="002B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B43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310"/>
    <w:rPr>
      <w:rFonts w:ascii="Tahoma" w:hAnsi="Tahoma" w:cs="Tahoma"/>
      <w:sz w:val="16"/>
      <w:szCs w:val="16"/>
    </w:rPr>
  </w:style>
  <w:style w:type="character" w:styleId="a5">
    <w:name w:val="Hyperlink"/>
    <w:basedOn w:val="a0"/>
    <w:uiPriority w:val="99"/>
    <w:semiHidden/>
    <w:unhideWhenUsed/>
    <w:rsid w:val="00EE0DBB"/>
    <w:rPr>
      <w:color w:val="0000FF"/>
      <w:u w:val="single"/>
    </w:rPr>
  </w:style>
  <w:style w:type="character" w:customStyle="1" w:styleId="20">
    <w:name w:val="Заголовок 2 Знак"/>
    <w:basedOn w:val="a0"/>
    <w:link w:val="2"/>
    <w:uiPriority w:val="9"/>
    <w:rsid w:val="00EE0DBB"/>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EE0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E0DBB"/>
    <w:rPr>
      <w:b/>
      <w:bCs/>
    </w:rPr>
  </w:style>
  <w:style w:type="character" w:styleId="a8">
    <w:name w:val="Emphasis"/>
    <w:basedOn w:val="a0"/>
    <w:uiPriority w:val="20"/>
    <w:qFormat/>
    <w:rsid w:val="00EE0D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4567">
      <w:bodyDiv w:val="1"/>
      <w:marLeft w:val="0"/>
      <w:marRight w:val="0"/>
      <w:marTop w:val="0"/>
      <w:marBottom w:val="0"/>
      <w:divBdr>
        <w:top w:val="none" w:sz="0" w:space="0" w:color="auto"/>
        <w:left w:val="none" w:sz="0" w:space="0" w:color="auto"/>
        <w:bottom w:val="none" w:sz="0" w:space="0" w:color="auto"/>
        <w:right w:val="none" w:sz="0" w:space="0" w:color="auto"/>
      </w:divBdr>
    </w:div>
    <w:div w:id="124743592">
      <w:bodyDiv w:val="1"/>
      <w:marLeft w:val="0"/>
      <w:marRight w:val="0"/>
      <w:marTop w:val="0"/>
      <w:marBottom w:val="0"/>
      <w:divBdr>
        <w:top w:val="none" w:sz="0" w:space="0" w:color="auto"/>
        <w:left w:val="none" w:sz="0" w:space="0" w:color="auto"/>
        <w:bottom w:val="none" w:sz="0" w:space="0" w:color="auto"/>
        <w:right w:val="none" w:sz="0" w:space="0" w:color="auto"/>
      </w:divBdr>
    </w:div>
    <w:div w:id="623266616">
      <w:bodyDiv w:val="1"/>
      <w:marLeft w:val="0"/>
      <w:marRight w:val="0"/>
      <w:marTop w:val="0"/>
      <w:marBottom w:val="0"/>
      <w:divBdr>
        <w:top w:val="none" w:sz="0" w:space="0" w:color="auto"/>
        <w:left w:val="none" w:sz="0" w:space="0" w:color="auto"/>
        <w:bottom w:val="none" w:sz="0" w:space="0" w:color="auto"/>
        <w:right w:val="none" w:sz="0" w:space="0" w:color="auto"/>
      </w:divBdr>
    </w:div>
    <w:div w:id="1549343242">
      <w:bodyDiv w:val="1"/>
      <w:marLeft w:val="0"/>
      <w:marRight w:val="0"/>
      <w:marTop w:val="0"/>
      <w:marBottom w:val="0"/>
      <w:divBdr>
        <w:top w:val="none" w:sz="0" w:space="0" w:color="auto"/>
        <w:left w:val="none" w:sz="0" w:space="0" w:color="auto"/>
        <w:bottom w:val="none" w:sz="0" w:space="0" w:color="auto"/>
        <w:right w:val="none" w:sz="0" w:space="0" w:color="auto"/>
      </w:divBdr>
    </w:div>
    <w:div w:id="21358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3105</Words>
  <Characters>17705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XxX Studio</Company>
  <LinksUpToDate>false</LinksUpToDate>
  <CharactersWithSpaces>20769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Windows User</cp:lastModifiedBy>
  <cp:revision>2</cp:revision>
  <cp:lastPrinted>2020-07-25T10:50:00Z</cp:lastPrinted>
  <dcterms:created xsi:type="dcterms:W3CDTF">2023-01-12T11:52:00Z</dcterms:created>
  <dcterms:modified xsi:type="dcterms:W3CDTF">2023-01-12T11:52:00Z</dcterms:modified>
</cp:coreProperties>
</file>