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44" w:rsidRPr="00E0520F" w:rsidRDefault="00CC2544" w:rsidP="00CC2544">
      <w:pPr>
        <w:jc w:val="center"/>
        <w:rPr>
          <w:rFonts w:ascii="Times New Roman" w:hAnsi="Times New Roman" w:cs="Times New Roman"/>
          <w:sz w:val="32"/>
          <w:szCs w:val="28"/>
        </w:rPr>
      </w:pPr>
      <w:r w:rsidRPr="00E0520F">
        <w:rPr>
          <w:rFonts w:ascii="Times New Roman" w:hAnsi="Times New Roman" w:cs="Times New Roman"/>
          <w:sz w:val="32"/>
          <w:szCs w:val="28"/>
        </w:rPr>
        <w:t>Муниципальное дошкольное образовательное учреждение</w:t>
      </w:r>
    </w:p>
    <w:p w:rsidR="003E4302" w:rsidRPr="00E0520F" w:rsidRDefault="00CC2544" w:rsidP="00CC2544">
      <w:pPr>
        <w:jc w:val="center"/>
        <w:rPr>
          <w:rFonts w:ascii="Times New Roman" w:hAnsi="Times New Roman" w:cs="Times New Roman"/>
          <w:sz w:val="32"/>
          <w:szCs w:val="28"/>
        </w:rPr>
      </w:pPr>
      <w:r w:rsidRPr="00E0520F">
        <w:rPr>
          <w:rFonts w:ascii="Times New Roman" w:hAnsi="Times New Roman" w:cs="Times New Roman"/>
          <w:sz w:val="32"/>
          <w:szCs w:val="28"/>
        </w:rPr>
        <w:t>детский сад п. Искра Октября</w:t>
      </w:r>
    </w:p>
    <w:p w:rsidR="00CC2544" w:rsidRPr="00E0520F" w:rsidRDefault="00CC2544" w:rsidP="00CC254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C2544" w:rsidRDefault="00CC2544" w:rsidP="00CC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544" w:rsidRDefault="00CC2544" w:rsidP="00CC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544" w:rsidRDefault="00CC2544" w:rsidP="00CC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544" w:rsidRDefault="00CC2544" w:rsidP="00CC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544" w:rsidRDefault="00CC2544" w:rsidP="00CC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544" w:rsidRDefault="00CC2544" w:rsidP="00CC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544" w:rsidRDefault="00CC2544" w:rsidP="00CC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544" w:rsidRPr="00E0520F" w:rsidRDefault="00CC2544" w:rsidP="00CC2544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0520F">
        <w:rPr>
          <w:rFonts w:ascii="Times New Roman" w:hAnsi="Times New Roman" w:cs="Times New Roman"/>
          <w:b/>
          <w:i/>
          <w:sz w:val="36"/>
          <w:szCs w:val="28"/>
        </w:rPr>
        <w:t xml:space="preserve">Дополнительная образовательная программа </w:t>
      </w:r>
    </w:p>
    <w:p w:rsidR="00CC2544" w:rsidRPr="0074653D" w:rsidRDefault="00CC2544" w:rsidP="00746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E0520F">
        <w:rPr>
          <w:rFonts w:ascii="Times New Roman" w:hAnsi="Times New Roman" w:cs="Times New Roman"/>
          <w:b/>
          <w:i/>
          <w:sz w:val="36"/>
          <w:szCs w:val="28"/>
        </w:rPr>
        <w:t xml:space="preserve">по </w:t>
      </w:r>
      <w:r w:rsidRPr="0074653D">
        <w:rPr>
          <w:rFonts w:ascii="Times New Roman" w:hAnsi="Times New Roman" w:cs="Times New Roman"/>
          <w:b/>
          <w:i/>
          <w:sz w:val="36"/>
          <w:szCs w:val="28"/>
        </w:rPr>
        <w:t>опытно- экспериментальной деятельности</w:t>
      </w:r>
    </w:p>
    <w:p w:rsidR="0074653D" w:rsidRPr="0074653D" w:rsidRDefault="0074653D" w:rsidP="00746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74653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«Научная лаборатория»</w:t>
      </w:r>
    </w:p>
    <w:p w:rsidR="00CC2544" w:rsidRPr="00E0520F" w:rsidRDefault="00CC2544" w:rsidP="00CC2544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0520F">
        <w:rPr>
          <w:rFonts w:ascii="Times New Roman" w:hAnsi="Times New Roman" w:cs="Times New Roman"/>
          <w:b/>
          <w:i/>
          <w:sz w:val="36"/>
          <w:szCs w:val="28"/>
        </w:rPr>
        <w:t>для детей среднего- старшего дошкольного возраста</w:t>
      </w:r>
    </w:p>
    <w:p w:rsidR="00CC2544" w:rsidRDefault="00CC2544" w:rsidP="00CC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544" w:rsidRDefault="00CC2544" w:rsidP="00CC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544" w:rsidRDefault="0074653D" w:rsidP="00CC25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DFE73E" wp14:editId="5EB71368">
            <wp:extent cx="1438275" cy="1438275"/>
            <wp:effectExtent l="0" t="0" r="0" b="9525"/>
            <wp:docPr id="2" name="Рисунок 2" descr="https://www.admrmr.ru/storage/%D0%98%D1%81%D0%BA%D1%80%D0%B0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dmrmr.ru/storage/%D0%98%D1%81%D0%BA%D1%80%D0%B0%2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4" w:rsidRDefault="00CC2544" w:rsidP="00CC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544" w:rsidRDefault="00CC2544" w:rsidP="00CC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544" w:rsidRDefault="00CC2544" w:rsidP="00E0520F">
      <w:pPr>
        <w:rPr>
          <w:rFonts w:ascii="Times New Roman" w:hAnsi="Times New Roman" w:cs="Times New Roman"/>
          <w:sz w:val="28"/>
          <w:szCs w:val="28"/>
        </w:rPr>
      </w:pPr>
    </w:p>
    <w:p w:rsidR="00CC2544" w:rsidRPr="00E0520F" w:rsidRDefault="00CC2544" w:rsidP="00CC2544">
      <w:pPr>
        <w:jc w:val="right"/>
        <w:rPr>
          <w:rFonts w:ascii="Times New Roman" w:hAnsi="Times New Roman" w:cs="Times New Roman"/>
          <w:sz w:val="32"/>
          <w:szCs w:val="28"/>
        </w:rPr>
      </w:pPr>
      <w:r w:rsidRPr="00E0520F">
        <w:rPr>
          <w:rFonts w:ascii="Times New Roman" w:hAnsi="Times New Roman" w:cs="Times New Roman"/>
          <w:sz w:val="32"/>
          <w:szCs w:val="28"/>
        </w:rPr>
        <w:t>Безживотнова Е.В.</w:t>
      </w:r>
    </w:p>
    <w:p w:rsidR="00CC2544" w:rsidRPr="00E0520F" w:rsidRDefault="00CC2544" w:rsidP="00CC2544">
      <w:pPr>
        <w:jc w:val="right"/>
        <w:rPr>
          <w:rFonts w:ascii="Times New Roman" w:hAnsi="Times New Roman" w:cs="Times New Roman"/>
          <w:sz w:val="32"/>
          <w:szCs w:val="28"/>
        </w:rPr>
      </w:pPr>
      <w:r w:rsidRPr="00E0520F">
        <w:rPr>
          <w:rFonts w:ascii="Times New Roman" w:hAnsi="Times New Roman" w:cs="Times New Roman"/>
          <w:sz w:val="32"/>
          <w:szCs w:val="28"/>
        </w:rPr>
        <w:t>Воспитатель</w:t>
      </w:r>
    </w:p>
    <w:p w:rsidR="0074653D" w:rsidRDefault="0074653D" w:rsidP="0074653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</w:t>
      </w:r>
      <w:r w:rsidRPr="00E0520F">
        <w:rPr>
          <w:rFonts w:ascii="Times New Roman" w:hAnsi="Times New Roman" w:cs="Times New Roman"/>
          <w:sz w:val="32"/>
          <w:szCs w:val="28"/>
        </w:rPr>
        <w:t>021-2022 уч.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0520F">
        <w:rPr>
          <w:rFonts w:ascii="Times New Roman" w:hAnsi="Times New Roman" w:cs="Times New Roman"/>
          <w:sz w:val="32"/>
          <w:szCs w:val="28"/>
        </w:rPr>
        <w:t>год</w:t>
      </w:r>
    </w:p>
    <w:p w:rsidR="00E0520F" w:rsidRDefault="00E0520F" w:rsidP="00CC25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2544" w:rsidRPr="00E0520F" w:rsidRDefault="00CC2544" w:rsidP="00E0520F">
      <w:pPr>
        <w:rPr>
          <w:rFonts w:ascii="Times New Roman" w:hAnsi="Times New Roman" w:cs="Times New Roman"/>
          <w:sz w:val="32"/>
          <w:szCs w:val="28"/>
        </w:rPr>
      </w:pPr>
      <w:r w:rsidRPr="00CC25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2544" w:rsidRPr="00CC2544" w:rsidRDefault="00CC2544" w:rsidP="00CE26AE">
      <w:pPr>
        <w:pStyle w:val="c3"/>
        <w:shd w:val="clear" w:color="auto" w:fill="FFFFFF"/>
        <w:spacing w:before="0" w:beforeAutospacing="0" w:after="160" w:afterAutospacing="0" w:line="276" w:lineRule="auto"/>
        <w:jc w:val="right"/>
        <w:rPr>
          <w:rStyle w:val="c1"/>
          <w:i/>
          <w:color w:val="000000"/>
          <w:sz w:val="28"/>
          <w:szCs w:val="28"/>
        </w:rPr>
      </w:pPr>
      <w:r w:rsidRPr="00CC2544">
        <w:rPr>
          <w:rStyle w:val="c1"/>
          <w:i/>
          <w:color w:val="000000"/>
          <w:sz w:val="28"/>
          <w:szCs w:val="28"/>
        </w:rPr>
        <w:t xml:space="preserve"> «Скажи мне – и я забуду. </w:t>
      </w:r>
    </w:p>
    <w:p w:rsidR="00CC2544" w:rsidRPr="00CC2544" w:rsidRDefault="00CC2544" w:rsidP="00CE26AE">
      <w:pPr>
        <w:pStyle w:val="c3"/>
        <w:shd w:val="clear" w:color="auto" w:fill="FFFFFF"/>
        <w:spacing w:before="0" w:beforeAutospacing="0" w:after="160" w:afterAutospacing="0" w:line="276" w:lineRule="auto"/>
        <w:jc w:val="right"/>
        <w:rPr>
          <w:rStyle w:val="c1"/>
          <w:i/>
          <w:color w:val="000000"/>
          <w:sz w:val="28"/>
          <w:szCs w:val="28"/>
        </w:rPr>
      </w:pPr>
      <w:r w:rsidRPr="00CC2544">
        <w:rPr>
          <w:rStyle w:val="c1"/>
          <w:i/>
          <w:color w:val="000000"/>
          <w:sz w:val="28"/>
          <w:szCs w:val="28"/>
        </w:rPr>
        <w:t xml:space="preserve">Покажи мне - и я запомню. </w:t>
      </w:r>
    </w:p>
    <w:p w:rsidR="00CC2544" w:rsidRPr="00CC2544" w:rsidRDefault="00CC2544" w:rsidP="00CE26AE">
      <w:pPr>
        <w:pStyle w:val="c3"/>
        <w:shd w:val="clear" w:color="auto" w:fill="FFFFFF"/>
        <w:spacing w:before="0" w:beforeAutospacing="0" w:after="160" w:afterAutospacing="0" w:line="276" w:lineRule="auto"/>
        <w:jc w:val="right"/>
        <w:rPr>
          <w:rStyle w:val="c1"/>
          <w:i/>
          <w:color w:val="000000"/>
          <w:sz w:val="28"/>
          <w:szCs w:val="28"/>
        </w:rPr>
      </w:pPr>
      <w:r w:rsidRPr="00CC2544">
        <w:rPr>
          <w:rStyle w:val="c1"/>
          <w:i/>
          <w:color w:val="000000"/>
          <w:sz w:val="28"/>
          <w:szCs w:val="28"/>
        </w:rPr>
        <w:t>Дай мне сделать самому - и я пойму»</w:t>
      </w:r>
    </w:p>
    <w:p w:rsidR="00CC2544" w:rsidRPr="00CC2544" w:rsidRDefault="00CC2544" w:rsidP="00CE26AE">
      <w:pPr>
        <w:pStyle w:val="c3"/>
        <w:shd w:val="clear" w:color="auto" w:fill="FFFFFF"/>
        <w:spacing w:before="0" w:beforeAutospacing="0" w:after="160" w:afterAutospacing="0" w:line="276" w:lineRule="auto"/>
        <w:jc w:val="right"/>
        <w:rPr>
          <w:rStyle w:val="c1"/>
          <w:color w:val="000000"/>
          <w:sz w:val="28"/>
          <w:szCs w:val="28"/>
        </w:rPr>
      </w:pPr>
      <w:r w:rsidRPr="00CC2544">
        <w:rPr>
          <w:rStyle w:val="c1"/>
          <w:color w:val="000000"/>
          <w:sz w:val="28"/>
          <w:szCs w:val="28"/>
        </w:rPr>
        <w:t>Китайская пословица</w:t>
      </w:r>
    </w:p>
    <w:p w:rsidR="00D819C7" w:rsidRDefault="00D819C7" w:rsidP="00E0520F">
      <w:pPr>
        <w:pStyle w:val="c3"/>
        <w:shd w:val="clear" w:color="auto" w:fill="FFFFFF"/>
        <w:spacing w:before="0" w:beforeAutospacing="0" w:after="16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CC2544" w:rsidRDefault="00CC2544" w:rsidP="00CE26AE">
      <w:pPr>
        <w:pStyle w:val="c3"/>
        <w:shd w:val="clear" w:color="auto" w:fill="FFFFFF"/>
        <w:spacing w:before="0" w:beforeAutospacing="0" w:after="16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 среднего и старшего дошкольного возраста характеризуются высокой любознательностью. Неутомимая жажда новых впечатлений, постоянное стремление экспериментировать путем проб и ошибок, самостоятельно искать новые сведения о мире. Свои вопросы они задают сегодня и не хотят ждать, когда им преподнесут сведения о явлениях природы. </w:t>
      </w:r>
    </w:p>
    <w:p w:rsidR="00CC2544" w:rsidRDefault="00CC2544" w:rsidP="00CE26AE">
      <w:pPr>
        <w:pStyle w:val="c3"/>
        <w:shd w:val="clear" w:color="auto" w:fill="FFFFFF"/>
        <w:spacing w:before="0" w:beforeAutospacing="0" w:after="16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ребенок получает достаточно интеллектуальных впечатлений, интересов, то ребенок вырастет интеллектуально активным. К старшему дошкольному возрасту заметно возрастают возможности инициативной активности ребенка. Этот возрастной период важен для развития познавательной потребности ребенка, которая находит выражение в форме поисковой, исследовательской деятельности, направленной на открытие нового, которая развивает продуктивные формы мышления.</w:t>
      </w:r>
    </w:p>
    <w:p w:rsidR="00CC2544" w:rsidRDefault="00CC2544" w:rsidP="00CE26AE">
      <w:pPr>
        <w:pStyle w:val="c3"/>
        <w:shd w:val="clear" w:color="auto" w:fill="FFFFFF"/>
        <w:spacing w:before="0" w:beforeAutospacing="0" w:after="16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Особой формой исследовательской деятельности является детское экспериментирование, в которой наиболее ярко выражены процессы возникновения и развития новых мотивов личности.</w:t>
      </w:r>
    </w:p>
    <w:p w:rsidR="00CC2544" w:rsidRDefault="00CC2544" w:rsidP="00CE26AE">
      <w:pPr>
        <w:pStyle w:val="c3"/>
        <w:shd w:val="clear" w:color="auto" w:fill="FFFFFF"/>
        <w:spacing w:before="0" w:beforeAutospacing="0" w:after="16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образовательном процессе дошкольного учреждения детское экспериментирование позволяет ребенку моделировать в своем сознании картину мира, основанную на собственных наблюдениях, опытах, установление взаимосвязей, закономерностей. Экспериментальная деятельность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 ребенка.</w:t>
      </w:r>
    </w:p>
    <w:p w:rsidR="00CC2544" w:rsidRDefault="00CC2544" w:rsidP="00CE26AE">
      <w:pPr>
        <w:pStyle w:val="c3"/>
        <w:shd w:val="clear" w:color="auto" w:fill="FFFFFF"/>
        <w:spacing w:before="0" w:beforeAutospacing="0" w:after="16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Эксперимент, самостоятельно проводимый ребенком, позволяет ему создать модель естественно-научного явления и обобщить полученные действенным путем результата, сопоставить их, классифицировать и сделать выводы о ценностной значимости физических явлений для человека и самого себя.</w:t>
      </w:r>
    </w:p>
    <w:p w:rsidR="008F2D9D" w:rsidRDefault="008F2D9D" w:rsidP="00CE26AE">
      <w:pPr>
        <w:pStyle w:val="c3"/>
        <w:shd w:val="clear" w:color="auto" w:fill="FFFFFF"/>
        <w:spacing w:before="0" w:beforeAutospacing="0" w:after="16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2544" w:rsidRPr="005B0BFE" w:rsidRDefault="00CC2544" w:rsidP="00CE26A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0BFE">
        <w:rPr>
          <w:rFonts w:ascii="Times New Roman" w:hAnsi="Times New Roman" w:cs="Times New Roman"/>
          <w:b/>
          <w:sz w:val="28"/>
          <w:szCs w:val="28"/>
        </w:rPr>
        <w:t>Актуальность дополнительной образовательной программы</w:t>
      </w:r>
    </w:p>
    <w:p w:rsidR="00CC2544" w:rsidRDefault="00CC2544" w:rsidP="00CE26AE">
      <w:pPr>
        <w:pStyle w:val="c3"/>
        <w:shd w:val="clear" w:color="auto" w:fill="FFFFFF"/>
        <w:spacing w:before="0" w:beforeAutospacing="0" w:after="16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В том, что в основе ее лежит метод обучения дошкольников - экспериментирование, который дает детям реальные представления о различных сторонах изучаемого объекта, о его взаимоотношениях с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</w:t>
      </w:r>
      <w:r w:rsidR="00CE26AE">
        <w:rPr>
          <w:rStyle w:val="c19"/>
          <w:color w:val="111111"/>
          <w:sz w:val="28"/>
          <w:szCs w:val="28"/>
        </w:rPr>
        <w:t xml:space="preserve"> </w:t>
      </w:r>
      <w:r>
        <w:rPr>
          <w:rStyle w:val="c19"/>
          <w:color w:val="111111"/>
          <w:sz w:val="28"/>
          <w:szCs w:val="28"/>
        </w:rPr>
        <w:t>В процессе экспериментирования обогащается словарь детей за счет слов, обозначающих свойства объектов и явлений.</w:t>
      </w:r>
    </w:p>
    <w:p w:rsidR="00CC2544" w:rsidRDefault="00CC2544" w:rsidP="00CE26AE">
      <w:pPr>
        <w:pStyle w:val="c3"/>
        <w:shd w:val="clear" w:color="auto" w:fill="FFFFFF"/>
        <w:spacing w:before="0" w:beforeAutospacing="0" w:after="16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Таким образом, экспериментальная деятельность дает детям дошкольного возраста возможность самостоятельного нахождения решения, подтверждения или опровержения собственных представлений, управления теми или иными явлениями и предметами. При этом ребенок выступает как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CE26AE" w:rsidRPr="005B0BFE" w:rsidRDefault="00CE26AE" w:rsidP="00CE26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b/>
          <w:sz w:val="28"/>
          <w:szCs w:val="28"/>
        </w:rPr>
        <w:t>Цель:</w:t>
      </w:r>
      <w:r w:rsidRPr="005B0BFE">
        <w:rPr>
          <w:rFonts w:ascii="Times New Roman" w:hAnsi="Times New Roman" w:cs="Times New Roman"/>
          <w:sz w:val="28"/>
          <w:szCs w:val="28"/>
        </w:rPr>
        <w:t xml:space="preserve"> </w:t>
      </w:r>
      <w:r w:rsidRPr="00CE26AE">
        <w:rPr>
          <w:rFonts w:ascii="Times New Roman" w:hAnsi="Times New Roman" w:cs="Times New Roman"/>
          <w:sz w:val="28"/>
          <w:szCs w:val="28"/>
        </w:rPr>
        <w:t>развитие поисково -познавательной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 среднего и старшего дошкольного возраста.</w:t>
      </w:r>
    </w:p>
    <w:p w:rsidR="00CE26AE" w:rsidRDefault="00CE26AE" w:rsidP="00CE26AE">
      <w:pPr>
        <w:spacing w:line="276" w:lineRule="auto"/>
      </w:pPr>
      <w:r w:rsidRPr="005B0BF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E26AE">
        <w:t xml:space="preserve"> </w:t>
      </w:r>
    </w:p>
    <w:p w:rsidR="00CE26AE" w:rsidRPr="00CE26AE" w:rsidRDefault="00CE26AE" w:rsidP="00CE26A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26A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E26AE">
        <w:rPr>
          <w:rFonts w:ascii="Times New Roman" w:hAnsi="Times New Roman" w:cs="Times New Roman"/>
          <w:sz w:val="28"/>
          <w:szCs w:val="28"/>
        </w:rPr>
        <w:t xml:space="preserve"> у детей 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26AE">
        <w:rPr>
          <w:rFonts w:ascii="Times New Roman" w:hAnsi="Times New Roman" w:cs="Times New Roman"/>
          <w:sz w:val="28"/>
          <w:szCs w:val="28"/>
        </w:rPr>
        <w:t xml:space="preserve"> видеть многообразие мира в системе взаимосвязей и взаимозависимостей; </w:t>
      </w:r>
    </w:p>
    <w:p w:rsidR="00CE26AE" w:rsidRPr="00CE26AE" w:rsidRDefault="00CE26AE" w:rsidP="00CE26A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CE26AE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E26AE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E26AE">
        <w:rPr>
          <w:rFonts w:ascii="Times New Roman" w:hAnsi="Times New Roman" w:cs="Times New Roman"/>
          <w:sz w:val="28"/>
          <w:szCs w:val="28"/>
        </w:rPr>
        <w:t xml:space="preserve"> опыт в обобщенном виде с помощью наглядных средств (эталонов, символов, условных заместителей, моделей); </w:t>
      </w:r>
    </w:p>
    <w:p w:rsidR="00CE26AE" w:rsidRPr="00CE26AE" w:rsidRDefault="00CE26AE" w:rsidP="00CE26A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26AE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CE26AE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26AE">
        <w:rPr>
          <w:rFonts w:ascii="Times New Roman" w:hAnsi="Times New Roman" w:cs="Times New Roman"/>
          <w:sz w:val="28"/>
          <w:szCs w:val="28"/>
        </w:rPr>
        <w:t xml:space="preserve"> развития поисково-п</w:t>
      </w:r>
      <w:r>
        <w:rPr>
          <w:rFonts w:ascii="Times New Roman" w:hAnsi="Times New Roman" w:cs="Times New Roman"/>
          <w:sz w:val="28"/>
          <w:szCs w:val="28"/>
        </w:rPr>
        <w:t>ознавательной деятельности детей;</w:t>
      </w:r>
      <w:r w:rsidRPr="00CE2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6AE" w:rsidRPr="00CE26AE" w:rsidRDefault="00CE26AE" w:rsidP="00CE26A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26AE">
        <w:rPr>
          <w:rFonts w:ascii="Times New Roman" w:hAnsi="Times New Roman" w:cs="Times New Roman"/>
          <w:sz w:val="28"/>
          <w:szCs w:val="28"/>
        </w:rPr>
        <w:t>поддерживать инициативу, сообразительность, самостоятельность.</w:t>
      </w:r>
    </w:p>
    <w:p w:rsidR="00CE26AE" w:rsidRPr="005B0BFE" w:rsidRDefault="00CE26AE" w:rsidP="00CE26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b/>
          <w:sz w:val="28"/>
          <w:szCs w:val="28"/>
        </w:rPr>
        <w:t>Основные педагогические принципы:</w:t>
      </w:r>
      <w:r w:rsidRPr="005B0BFE">
        <w:rPr>
          <w:rFonts w:ascii="Times New Roman" w:hAnsi="Times New Roman" w:cs="Times New Roman"/>
          <w:sz w:val="28"/>
          <w:szCs w:val="28"/>
        </w:rPr>
        <w:t xml:space="preserve"> систематичность, постепенность, последовательность.</w:t>
      </w:r>
    </w:p>
    <w:p w:rsidR="00CE26AE" w:rsidRDefault="00CE26AE" w:rsidP="00CE26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b/>
          <w:sz w:val="28"/>
          <w:szCs w:val="28"/>
        </w:rPr>
        <w:t>Основная форма обучения:</w:t>
      </w:r>
      <w:r w:rsidRPr="005B0BFE">
        <w:rPr>
          <w:rFonts w:ascii="Times New Roman" w:hAnsi="Times New Roman" w:cs="Times New Roman"/>
          <w:sz w:val="28"/>
          <w:szCs w:val="28"/>
        </w:rPr>
        <w:t xml:space="preserve"> </w:t>
      </w:r>
      <w:r w:rsidR="0074653D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деятельность.</w:t>
      </w:r>
    </w:p>
    <w:p w:rsidR="00B53D1F" w:rsidRDefault="00B53D1F" w:rsidP="00B53D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5B0BFE">
        <w:rPr>
          <w:rFonts w:ascii="Times New Roman" w:hAnsi="Times New Roman" w:cs="Times New Roman"/>
          <w:b/>
          <w:sz w:val="28"/>
          <w:szCs w:val="28"/>
        </w:rPr>
        <w:t>:</w:t>
      </w:r>
      <w:r w:rsidRPr="005B0BFE">
        <w:rPr>
          <w:rFonts w:ascii="Times New Roman" w:hAnsi="Times New Roman" w:cs="Times New Roman"/>
          <w:sz w:val="28"/>
          <w:szCs w:val="28"/>
        </w:rPr>
        <w:t xml:space="preserve"> 1 раза в неделю,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0BFE">
        <w:rPr>
          <w:rFonts w:ascii="Times New Roman" w:hAnsi="Times New Roman" w:cs="Times New Roman"/>
          <w:sz w:val="28"/>
          <w:szCs w:val="28"/>
        </w:rPr>
        <w:t xml:space="preserve"> месяцев. </w:t>
      </w:r>
      <w:r w:rsidRPr="005B0BFE">
        <w:rPr>
          <w:rFonts w:ascii="Times New Roman" w:hAnsi="Times New Roman" w:cs="Times New Roman"/>
          <w:sz w:val="28"/>
          <w:szCs w:val="28"/>
        </w:rPr>
        <w:tab/>
      </w:r>
    </w:p>
    <w:p w:rsidR="00D2624D" w:rsidRPr="008E7A51" w:rsidRDefault="00D2624D" w:rsidP="00D2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количество обучающихся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8E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D2624D" w:rsidRPr="005B0BFE" w:rsidRDefault="00D2624D" w:rsidP="00B53D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3D1F" w:rsidRDefault="00B53D1F" w:rsidP="00B5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3D1F" w:rsidRDefault="00B53D1F" w:rsidP="00B5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Календарный учебный график</w:t>
      </w:r>
    </w:p>
    <w:p w:rsidR="00B53D1F" w:rsidRPr="008E7A51" w:rsidRDefault="00B53D1F" w:rsidP="0074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316" w:type="dxa"/>
        <w:tblInd w:w="-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2127"/>
        <w:gridCol w:w="7"/>
        <w:gridCol w:w="1597"/>
        <w:gridCol w:w="1281"/>
        <w:gridCol w:w="124"/>
        <w:gridCol w:w="50"/>
      </w:tblGrid>
      <w:tr w:rsidR="0074653D" w:rsidRPr="008E7A51" w:rsidTr="00471C8A">
        <w:trPr>
          <w:gridAfter w:val="2"/>
          <w:wAfter w:w="174" w:type="dxa"/>
          <w:trHeight w:val="413"/>
        </w:trPr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53D" w:rsidRPr="008E7A51" w:rsidTr="00471C8A">
        <w:trPr>
          <w:trHeight w:val="413"/>
        </w:trPr>
        <w:tc>
          <w:tcPr>
            <w:tcW w:w="31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ООД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Периодичность в неделю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shd w:val="clear" w:color="auto" w:fill="FFFFFF"/>
            <w:vAlign w:val="center"/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53D" w:rsidRPr="008E7A51" w:rsidTr="00471C8A">
        <w:trPr>
          <w:trHeight w:val="413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Default="00FD7AA2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Естественно –научная </w:t>
            </w:r>
          </w:p>
          <w:p w:rsidR="00FD7AA2" w:rsidRPr="008E7A51" w:rsidRDefault="00FD7AA2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(Опыты)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</w:t>
            </w:r>
            <w:proofErr w:type="gramStart"/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неделю</w:t>
            </w:r>
            <w:proofErr w:type="gramEnd"/>
          </w:p>
        </w:tc>
        <w:tc>
          <w:tcPr>
            <w:tcW w:w="16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dxa"/>
            <w:shd w:val="clear" w:color="auto" w:fill="FFFFFF"/>
            <w:vAlign w:val="center"/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53D" w:rsidRPr="008E7A51" w:rsidTr="00471C8A">
        <w:trPr>
          <w:trHeight w:val="413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</w:t>
            </w:r>
          </w:p>
        </w:tc>
        <w:tc>
          <w:tcPr>
            <w:tcW w:w="16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" w:type="dxa"/>
            <w:shd w:val="clear" w:color="auto" w:fill="FFFFFF"/>
            <w:vAlign w:val="center"/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653D" w:rsidRDefault="0074653D" w:rsidP="0074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53D" w:rsidRPr="008E7A51" w:rsidRDefault="0074653D" w:rsidP="0074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tbl>
      <w:tblPr>
        <w:tblW w:w="943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5850"/>
        <w:gridCol w:w="2830"/>
      </w:tblGrid>
      <w:tr w:rsidR="0074653D" w:rsidRPr="008E7A51" w:rsidTr="00471C8A">
        <w:trPr>
          <w:trHeight w:val="617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74653D" w:rsidRPr="008E7A51" w:rsidRDefault="0074653D" w:rsidP="00437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курса «</w:t>
            </w:r>
            <w:r w:rsidR="0043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Научная лаборатория»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4653D" w:rsidRPr="008E7A51" w:rsidTr="00471C8A">
        <w:trPr>
          <w:trHeight w:val="315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74653D">
            <w:pPr>
              <w:spacing w:after="0" w:line="240" w:lineRule="auto"/>
              <w:ind w:left="76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х1/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4653D" w:rsidRPr="008E7A51" w:rsidTr="00471C8A">
        <w:trPr>
          <w:trHeight w:val="315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74653D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5х1/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4653D" w:rsidRPr="008E7A51" w:rsidTr="00471C8A">
        <w:trPr>
          <w:trHeight w:val="315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471C8A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53D" w:rsidRPr="008E7A51" w:rsidRDefault="0074653D" w:rsidP="0074653D">
            <w:pPr>
              <w:spacing w:after="0" w:line="240" w:lineRule="auto"/>
              <w:ind w:left="76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E7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х1/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74653D" w:rsidRPr="005B0BFE" w:rsidRDefault="0074653D" w:rsidP="00CE26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2544" w:rsidRDefault="00CE26AE" w:rsidP="004157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sz w:val="28"/>
          <w:szCs w:val="28"/>
        </w:rPr>
        <w:t>Продолжительность занятий- 20 минут</w:t>
      </w:r>
      <w:r>
        <w:rPr>
          <w:rFonts w:ascii="Times New Roman" w:hAnsi="Times New Roman" w:cs="Times New Roman"/>
          <w:sz w:val="28"/>
          <w:szCs w:val="28"/>
        </w:rPr>
        <w:t xml:space="preserve"> для детей среднего дошкольного возраста, 25 минут для детей старшего дошкольного возраста. </w:t>
      </w:r>
    </w:p>
    <w:tbl>
      <w:tblPr>
        <w:tblStyle w:val="a4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827"/>
        <w:gridCol w:w="2971"/>
        <w:gridCol w:w="6"/>
      </w:tblGrid>
      <w:tr w:rsidR="00CE26AE" w:rsidRPr="00C10BEC" w:rsidTr="00C10BEC">
        <w:trPr>
          <w:gridAfter w:val="1"/>
          <w:wAfter w:w="6" w:type="dxa"/>
        </w:trPr>
        <w:tc>
          <w:tcPr>
            <w:tcW w:w="10059" w:type="dxa"/>
            <w:gridSpan w:val="4"/>
          </w:tcPr>
          <w:p w:rsidR="00C10BEC" w:rsidRPr="00C10BEC" w:rsidRDefault="00CE26AE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Перспективный план работы</w:t>
            </w:r>
          </w:p>
        </w:tc>
      </w:tr>
      <w:tr w:rsidR="00CE26AE" w:rsidRPr="00C10BEC" w:rsidTr="00C10BEC">
        <w:tc>
          <w:tcPr>
            <w:tcW w:w="1276" w:type="dxa"/>
          </w:tcPr>
          <w:p w:rsidR="00CE26AE" w:rsidRPr="00C10BEC" w:rsidRDefault="00CE26AE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985" w:type="dxa"/>
          </w:tcPr>
          <w:p w:rsidR="00CE26AE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№ ОД. </w:t>
            </w:r>
            <w:r w:rsidR="00CE26AE" w:rsidRPr="00C10BEC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827" w:type="dxa"/>
          </w:tcPr>
          <w:p w:rsidR="00CE26AE" w:rsidRPr="00C10BEC" w:rsidRDefault="00CE26AE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Цели и задачи</w:t>
            </w:r>
          </w:p>
        </w:tc>
        <w:tc>
          <w:tcPr>
            <w:tcW w:w="2977" w:type="dxa"/>
            <w:gridSpan w:val="2"/>
          </w:tcPr>
          <w:p w:rsidR="00CE26AE" w:rsidRPr="00C10BEC" w:rsidRDefault="00CE26AE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</w:t>
            </w:r>
          </w:p>
        </w:tc>
      </w:tr>
      <w:tr w:rsidR="007E00C3" w:rsidRPr="00C10BEC" w:rsidTr="00C10BEC">
        <w:tc>
          <w:tcPr>
            <w:tcW w:w="1276" w:type="dxa"/>
            <w:vMerge w:val="restart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5" w:type="dxa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Путешествие с капелькой</w:t>
            </w:r>
          </w:p>
        </w:tc>
        <w:tc>
          <w:tcPr>
            <w:tcW w:w="3827" w:type="dxa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Создать целостное представление о воде, как о природном явлении; Познакомить со свойствами </w:t>
            </w:r>
            <w:r w:rsidR="00C10BEC" w:rsidRPr="00C10BEC">
              <w:rPr>
                <w:rFonts w:ascii="Times New Roman" w:hAnsi="Times New Roman" w:cs="Times New Roman"/>
                <w:sz w:val="26"/>
                <w:szCs w:val="26"/>
              </w:rPr>
              <w:t>воды (</w:t>
            </w: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жидкая, </w:t>
            </w:r>
            <w:r w:rsidR="00C10BEC" w:rsidRPr="00C10BEC">
              <w:rPr>
                <w:rFonts w:ascii="Times New Roman" w:hAnsi="Times New Roman" w:cs="Times New Roman"/>
                <w:sz w:val="26"/>
                <w:szCs w:val="26"/>
              </w:rPr>
              <w:t>прозрачная, без</w:t>
            </w: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 запаха без вкуса). Какие предметы тонут или наоборот. Воспитывать бережное отношение к воде.</w:t>
            </w:r>
          </w:p>
        </w:tc>
        <w:tc>
          <w:tcPr>
            <w:tcW w:w="2977" w:type="dxa"/>
            <w:gridSpan w:val="2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Дети называют свойства воды, е</w:t>
            </w:r>
            <w:r w:rsidR="008F2D9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значение. Делают выводы: почему в воде видны предметы, в воде можно растворять красители.</w:t>
            </w:r>
          </w:p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0C3" w:rsidRPr="00C10BEC" w:rsidTr="00C10BEC">
        <w:tc>
          <w:tcPr>
            <w:tcW w:w="1276" w:type="dxa"/>
            <w:vMerge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  <w:p w:rsidR="007E00C3" w:rsidRPr="00C10BEC" w:rsidRDefault="007E00C3" w:rsidP="008B7FB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воды в жизни </w:t>
            </w:r>
            <w:proofErr w:type="gramStart"/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растений </w:t>
            </w:r>
            <w:r w:rsidR="008B7F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3827" w:type="dxa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детей о важности воды для жизни и роста растений.</w:t>
            </w:r>
          </w:p>
        </w:tc>
        <w:tc>
          <w:tcPr>
            <w:tcW w:w="2977" w:type="dxa"/>
            <w:gridSpan w:val="2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С интересом относятся к исследованиям и к   проведению опытов.</w:t>
            </w:r>
          </w:p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BEC" w:rsidRPr="00C10BEC" w:rsidRDefault="00C10BEC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BEC" w:rsidRPr="00C10BEC" w:rsidRDefault="00C10BEC" w:rsidP="00C10B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FB0" w:rsidRPr="00C10BEC" w:rsidTr="00C10BEC">
        <w:tc>
          <w:tcPr>
            <w:tcW w:w="1276" w:type="dxa"/>
            <w:vMerge/>
          </w:tcPr>
          <w:p w:rsidR="008B7FB0" w:rsidRPr="00C10BEC" w:rsidRDefault="008B7FB0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B7FB0" w:rsidRPr="00C10BEC" w:rsidRDefault="008B7FB0" w:rsidP="008B7FB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B7FB0" w:rsidRPr="00C10BEC" w:rsidRDefault="008B7FB0" w:rsidP="008B7FB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Значение воды в жизни человека.</w:t>
            </w:r>
          </w:p>
        </w:tc>
        <w:tc>
          <w:tcPr>
            <w:tcW w:w="3827" w:type="dxa"/>
          </w:tcPr>
          <w:p w:rsidR="008B7FB0" w:rsidRPr="00C10BEC" w:rsidRDefault="008B7FB0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Дать понятие о значимости воды в жизни человека;</w:t>
            </w:r>
          </w:p>
        </w:tc>
        <w:tc>
          <w:tcPr>
            <w:tcW w:w="2977" w:type="dxa"/>
            <w:gridSpan w:val="2"/>
          </w:tcPr>
          <w:p w:rsidR="008B7FB0" w:rsidRPr="00C10BEC" w:rsidRDefault="008B7FB0" w:rsidP="008B7FB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С интересом относятся к исследованиям и к   проведению опытов.</w:t>
            </w:r>
          </w:p>
          <w:p w:rsidR="008B7FB0" w:rsidRPr="00C10BEC" w:rsidRDefault="008B7FB0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0C3" w:rsidRPr="00C10BEC" w:rsidTr="00C10BEC">
        <w:tc>
          <w:tcPr>
            <w:tcW w:w="1276" w:type="dxa"/>
            <w:vMerge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819C7" w:rsidRPr="00C10BEC" w:rsidRDefault="00D819C7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B7F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Свойства снега.</w:t>
            </w:r>
          </w:p>
        </w:tc>
        <w:tc>
          <w:tcPr>
            <w:tcW w:w="3827" w:type="dxa"/>
          </w:tcPr>
          <w:p w:rsidR="00D819C7" w:rsidRPr="00C10BEC" w:rsidRDefault="00D819C7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Рассказать о снежинках.</w:t>
            </w:r>
            <w:r w:rsidR="00415701"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исследовательские умения сбора информации об объектах неживой природы: снег и лед, сходство и различие. Развивать познавательный интерес к объектам неживой природы на основе сравнения анализа.</w:t>
            </w:r>
          </w:p>
          <w:p w:rsidR="007E00C3" w:rsidRPr="00C10BEC" w:rsidRDefault="00D819C7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Показать детям, что снег в тепле тает и становится водой. В талой воде –мусор. Снег грязный. В рот брать нельзя.</w:t>
            </w:r>
          </w:p>
        </w:tc>
        <w:tc>
          <w:tcPr>
            <w:tcW w:w="2977" w:type="dxa"/>
            <w:gridSpan w:val="2"/>
          </w:tcPr>
          <w:p w:rsidR="007E00C3" w:rsidRPr="00C10BEC" w:rsidRDefault="00D819C7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Умеют делать выводы и заключения.</w:t>
            </w:r>
            <w:r w:rsidR="00415701"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 Умеют называть сходство и различия снега и льда.</w:t>
            </w:r>
          </w:p>
        </w:tc>
      </w:tr>
      <w:tr w:rsidR="007E00C3" w:rsidRPr="00C10BEC" w:rsidTr="00C10BEC">
        <w:tc>
          <w:tcPr>
            <w:tcW w:w="1276" w:type="dxa"/>
            <w:vMerge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B7F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Летающие семена.</w:t>
            </w:r>
          </w:p>
        </w:tc>
        <w:tc>
          <w:tcPr>
            <w:tcW w:w="3827" w:type="dxa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Познакомить детей с ролью ветра в жизни растений, формировать умение сравнивать семена растений, воспитывать интерес к изучению растений.</w:t>
            </w:r>
          </w:p>
        </w:tc>
        <w:tc>
          <w:tcPr>
            <w:tcW w:w="2977" w:type="dxa"/>
            <w:gridSpan w:val="2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Знают приметы весны, проявляют интерес   к окру</w:t>
            </w:r>
            <w:r w:rsidR="00415701" w:rsidRPr="00C10BEC">
              <w:rPr>
                <w:rFonts w:ascii="Times New Roman" w:hAnsi="Times New Roman" w:cs="Times New Roman"/>
                <w:sz w:val="26"/>
                <w:szCs w:val="26"/>
              </w:rPr>
              <w:t>жающей нас при</w:t>
            </w: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роде, в ходе игры называют семена растений.</w:t>
            </w:r>
          </w:p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0C3" w:rsidRPr="00C10BEC" w:rsidTr="00C10BEC">
        <w:tc>
          <w:tcPr>
            <w:tcW w:w="1276" w:type="dxa"/>
            <w:vMerge w:val="restart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B7F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Действие магнита на предмет.</w:t>
            </w:r>
          </w:p>
        </w:tc>
        <w:tc>
          <w:tcPr>
            <w:tcW w:w="3827" w:type="dxa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Расширять логический и естественно научный опыт детей, связанный с выявлением таких свойств материалов, как липкость, способность приклеивать и приклеиваться, свойств магнитов притягивать железо.</w:t>
            </w:r>
          </w:p>
        </w:tc>
        <w:tc>
          <w:tcPr>
            <w:tcW w:w="2977" w:type="dxa"/>
            <w:gridSpan w:val="2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Владеют навыком самостоятельного обследования предметов, называют свойства материалов.</w:t>
            </w:r>
          </w:p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0C3" w:rsidRPr="00C10BEC" w:rsidTr="00C10BEC">
        <w:tc>
          <w:tcPr>
            <w:tcW w:w="1276" w:type="dxa"/>
            <w:vMerge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B7F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415701" w:rsidRPr="00C10BEC" w:rsidRDefault="00415701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Воздух – </w:t>
            </w:r>
            <w:r w:rsidR="00C10BEC" w:rsidRPr="00C10BEC">
              <w:rPr>
                <w:rFonts w:ascii="Times New Roman" w:hAnsi="Times New Roman" w:cs="Times New Roman"/>
                <w:sz w:val="26"/>
                <w:szCs w:val="26"/>
              </w:rPr>
              <w:t>невидимка</w:t>
            </w: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19C7" w:rsidRPr="00C10BEC" w:rsidRDefault="00415701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Надуваем воздушные шары.</w:t>
            </w:r>
          </w:p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E00C3" w:rsidRPr="00C10BEC" w:rsidRDefault="00D819C7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Развивать познавательную активность в процессе экспериментирования, расширя</w:t>
            </w:r>
            <w:r w:rsidR="00C10BEC" w:rsidRPr="00C10BEC">
              <w:rPr>
                <w:rFonts w:ascii="Times New Roman" w:hAnsi="Times New Roman" w:cs="Times New Roman"/>
                <w:sz w:val="26"/>
                <w:szCs w:val="26"/>
              </w:rPr>
              <w:t>ть   знания о воздухе, активизи</w:t>
            </w: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ровать   речь и обогащать   словарь детей.</w:t>
            </w:r>
            <w:r w:rsidR="00415701" w:rsidRPr="00C10BE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Закрепить знания детей о свойствах </w:t>
            </w:r>
            <w:r w:rsidR="00C10BEC" w:rsidRPr="00C10BEC">
              <w:rPr>
                <w:rFonts w:ascii="Times New Roman" w:hAnsi="Times New Roman" w:cs="Times New Roman"/>
                <w:sz w:val="26"/>
                <w:szCs w:val="26"/>
              </w:rPr>
              <w:t>воздуха.</w:t>
            </w:r>
          </w:p>
        </w:tc>
        <w:tc>
          <w:tcPr>
            <w:tcW w:w="2977" w:type="dxa"/>
            <w:gridSpan w:val="2"/>
          </w:tcPr>
          <w:p w:rsidR="007E00C3" w:rsidRPr="00C10BEC" w:rsidRDefault="00D819C7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Умеют называть свойства воздуха. Делать выводы в ходе   проведения опытов и экспериментов.</w:t>
            </w:r>
            <w:r w:rsidR="00415701"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 Знают о свойствах воздуха.</w:t>
            </w:r>
          </w:p>
        </w:tc>
      </w:tr>
      <w:tr w:rsidR="007E00C3" w:rsidRPr="00C10BEC" w:rsidTr="00C10BEC">
        <w:tc>
          <w:tcPr>
            <w:tcW w:w="1276" w:type="dxa"/>
            <w:vMerge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15701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B7F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E00C3" w:rsidRPr="00C10BEC" w:rsidRDefault="00415701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Соль.</w:t>
            </w:r>
          </w:p>
        </w:tc>
        <w:tc>
          <w:tcPr>
            <w:tcW w:w="3827" w:type="dxa"/>
          </w:tcPr>
          <w:p w:rsidR="007E00C3" w:rsidRPr="00C10BEC" w:rsidRDefault="00C10BEC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Рассказать,</w:t>
            </w:r>
            <w:r w:rsidR="00415701"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 как добывают соль. О назначении соли. Изготовить соленое тесто для лепки.</w:t>
            </w:r>
          </w:p>
        </w:tc>
        <w:tc>
          <w:tcPr>
            <w:tcW w:w="2977" w:type="dxa"/>
            <w:gridSpan w:val="2"/>
          </w:tcPr>
          <w:p w:rsidR="007E00C3" w:rsidRPr="00C10BEC" w:rsidRDefault="00415701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Знают о пользе и вреде соли для человека.</w:t>
            </w:r>
          </w:p>
        </w:tc>
      </w:tr>
      <w:tr w:rsidR="007E00C3" w:rsidRPr="00C10BEC" w:rsidTr="00C10BEC">
        <w:tc>
          <w:tcPr>
            <w:tcW w:w="1276" w:type="dxa"/>
            <w:vMerge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15701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B7FB0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415701" w:rsidRPr="00C10BEC">
              <w:rPr>
                <w:rFonts w:ascii="Times New Roman" w:hAnsi="Times New Roman" w:cs="Times New Roman"/>
                <w:sz w:val="26"/>
                <w:szCs w:val="26"/>
              </w:rPr>
              <w:t>Растения вокруг нас.</w:t>
            </w:r>
          </w:p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E00C3" w:rsidRPr="00C10BEC" w:rsidRDefault="00415701" w:rsidP="008B7FB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Знакомить с разнообразием растений</w:t>
            </w:r>
            <w:r w:rsidR="008B7F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E00C3" w:rsidRPr="00C10BEC" w:rsidRDefault="00415701" w:rsidP="008B7FB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Называют комнатные и садовые растения. Знают способы ухода за ними. </w:t>
            </w:r>
          </w:p>
        </w:tc>
      </w:tr>
      <w:tr w:rsidR="008B7FB0" w:rsidRPr="00C10BEC" w:rsidTr="00C10BEC">
        <w:tc>
          <w:tcPr>
            <w:tcW w:w="1276" w:type="dxa"/>
          </w:tcPr>
          <w:p w:rsidR="008B7FB0" w:rsidRPr="00C10BEC" w:rsidRDefault="008B7FB0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B7FB0" w:rsidRPr="00C10BEC" w:rsidRDefault="008B7FB0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B7FB0" w:rsidRPr="00C10BEC" w:rsidRDefault="008B7FB0" w:rsidP="008B7FB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 в жизни человека.</w:t>
            </w:r>
          </w:p>
        </w:tc>
        <w:tc>
          <w:tcPr>
            <w:tcW w:w="2977" w:type="dxa"/>
            <w:gridSpan w:val="2"/>
          </w:tcPr>
          <w:p w:rsidR="008B7FB0" w:rsidRPr="00C10BEC" w:rsidRDefault="008B7FB0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Понимают, что значат растения для человека.</w:t>
            </w:r>
          </w:p>
        </w:tc>
      </w:tr>
      <w:tr w:rsidR="007E00C3" w:rsidRPr="00C10BEC" w:rsidTr="00C10BEC">
        <w:tc>
          <w:tcPr>
            <w:tcW w:w="1276" w:type="dxa"/>
            <w:vMerge w:val="restart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B7F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Песок.</w:t>
            </w:r>
          </w:p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Выявить свойства песка, дать понятие о песочных часах, создать целостное представление о песке, как об объекте неживой природы.</w:t>
            </w:r>
          </w:p>
        </w:tc>
        <w:tc>
          <w:tcPr>
            <w:tcW w:w="2977" w:type="dxa"/>
            <w:gridSpan w:val="2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Умеют называть свойства песк</w:t>
            </w:r>
            <w:r w:rsidR="00C10BEC" w:rsidRPr="00C10BEC">
              <w:rPr>
                <w:rFonts w:ascii="Times New Roman" w:hAnsi="Times New Roman" w:cs="Times New Roman"/>
                <w:sz w:val="26"/>
                <w:szCs w:val="26"/>
              </w:rPr>
              <w:t>а, делать выводы в ходе экспери</w:t>
            </w: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ментирования, согласовывают прилагательные с </w:t>
            </w:r>
            <w:r w:rsidR="00C10BEC" w:rsidRPr="00C10BEC">
              <w:rPr>
                <w:rFonts w:ascii="Times New Roman" w:hAnsi="Times New Roman" w:cs="Times New Roman"/>
                <w:sz w:val="26"/>
                <w:szCs w:val="26"/>
              </w:rPr>
              <w:t>существительными, делают логические заклю</w:t>
            </w: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чения.</w:t>
            </w:r>
          </w:p>
        </w:tc>
      </w:tr>
      <w:tr w:rsidR="007E00C3" w:rsidRPr="00C10BEC" w:rsidTr="00C10BEC">
        <w:tc>
          <w:tcPr>
            <w:tcW w:w="1276" w:type="dxa"/>
            <w:vMerge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  <w:r w:rsidR="008B7F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Опыты с песком.</w:t>
            </w:r>
          </w:p>
        </w:tc>
        <w:tc>
          <w:tcPr>
            <w:tcW w:w="3827" w:type="dxa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Сравнение: песок сухой, песок мокрый.</w:t>
            </w:r>
          </w:p>
          <w:p w:rsidR="007E00C3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BEC" w:rsidRPr="00C10BEC" w:rsidRDefault="00C10BEC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Называют свойства песка.</w:t>
            </w:r>
          </w:p>
        </w:tc>
      </w:tr>
      <w:tr w:rsidR="007E00C3" w:rsidRPr="00C10BEC" w:rsidTr="00C10BEC">
        <w:tc>
          <w:tcPr>
            <w:tcW w:w="1276" w:type="dxa"/>
            <w:vMerge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00C3" w:rsidRPr="00C10BEC" w:rsidRDefault="007E00C3" w:rsidP="008B7FB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  <w:r w:rsidR="008B7FB0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415701" w:rsidRPr="00C10BEC">
              <w:rPr>
                <w:rFonts w:ascii="Times New Roman" w:hAnsi="Times New Roman" w:cs="Times New Roman"/>
                <w:sz w:val="26"/>
                <w:szCs w:val="26"/>
              </w:rPr>
              <w:t>Надуваем мыльные пузыри.</w:t>
            </w:r>
          </w:p>
        </w:tc>
        <w:tc>
          <w:tcPr>
            <w:tcW w:w="3827" w:type="dxa"/>
          </w:tcPr>
          <w:p w:rsidR="007E00C3" w:rsidRPr="00C10BEC" w:rsidRDefault="00415701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представления детей о </w:t>
            </w:r>
            <w:r w:rsidR="00C10BEC" w:rsidRPr="00C10BEC">
              <w:rPr>
                <w:rFonts w:ascii="Times New Roman" w:hAnsi="Times New Roman" w:cs="Times New Roman"/>
                <w:sz w:val="26"/>
                <w:szCs w:val="26"/>
              </w:rPr>
              <w:t>свойствах воды</w:t>
            </w: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C10BEC" w:rsidRPr="00C10BEC">
              <w:rPr>
                <w:rFonts w:ascii="Times New Roman" w:hAnsi="Times New Roman" w:cs="Times New Roman"/>
                <w:sz w:val="26"/>
                <w:szCs w:val="26"/>
              </w:rPr>
              <w:t>воздуха.</w:t>
            </w:r>
          </w:p>
        </w:tc>
        <w:tc>
          <w:tcPr>
            <w:tcW w:w="2977" w:type="dxa"/>
            <w:gridSpan w:val="2"/>
          </w:tcPr>
          <w:p w:rsidR="007E00C3" w:rsidRPr="00C10BEC" w:rsidRDefault="00415701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Знают о свойствах воды и воздуха.</w:t>
            </w:r>
          </w:p>
        </w:tc>
      </w:tr>
      <w:tr w:rsidR="007E00C3" w:rsidRPr="00C10BEC" w:rsidTr="00C10BEC">
        <w:tc>
          <w:tcPr>
            <w:tcW w:w="1276" w:type="dxa"/>
            <w:vMerge/>
          </w:tcPr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15701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7FB0">
              <w:rPr>
                <w:rFonts w:ascii="Times New Roman" w:hAnsi="Times New Roman" w:cs="Times New Roman"/>
                <w:sz w:val="26"/>
                <w:szCs w:val="26"/>
              </w:rPr>
              <w:t xml:space="preserve">3  </w:t>
            </w:r>
            <w:r w:rsidR="00415701" w:rsidRPr="00C10B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="00415701" w:rsidRPr="00C10BEC">
              <w:rPr>
                <w:rFonts w:ascii="Times New Roman" w:hAnsi="Times New Roman" w:cs="Times New Roman"/>
                <w:sz w:val="26"/>
                <w:szCs w:val="26"/>
              </w:rPr>
              <w:t>Солнечные зайчики».</w:t>
            </w:r>
          </w:p>
          <w:p w:rsidR="007E00C3" w:rsidRPr="00C10BEC" w:rsidRDefault="007E00C3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E00C3" w:rsidRPr="00C10BEC" w:rsidRDefault="00415701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о солнце, свойствах солнечных лучей. Рассказать о значимости солнца для живой природы.</w:t>
            </w:r>
          </w:p>
        </w:tc>
        <w:tc>
          <w:tcPr>
            <w:tcW w:w="2977" w:type="dxa"/>
            <w:gridSpan w:val="2"/>
          </w:tcPr>
          <w:p w:rsidR="007E00C3" w:rsidRPr="00C10BEC" w:rsidRDefault="00415701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BEC">
              <w:rPr>
                <w:rFonts w:ascii="Times New Roman" w:hAnsi="Times New Roman" w:cs="Times New Roman"/>
                <w:sz w:val="26"/>
                <w:szCs w:val="26"/>
              </w:rPr>
              <w:t>Могут описывать погодные явления. Называть свойства солнечных лучей.</w:t>
            </w:r>
          </w:p>
        </w:tc>
      </w:tr>
      <w:tr w:rsidR="008B7FB0" w:rsidRPr="00C10BEC" w:rsidTr="00C10BEC">
        <w:tc>
          <w:tcPr>
            <w:tcW w:w="1276" w:type="dxa"/>
          </w:tcPr>
          <w:p w:rsidR="008B7FB0" w:rsidRPr="00C10BEC" w:rsidRDefault="008B7FB0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B7FB0" w:rsidRDefault="00B53D1F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</w:t>
            </w:r>
          </w:p>
          <w:p w:rsidR="00B53D1F" w:rsidRPr="00C10BEC" w:rsidRDefault="00B53D1F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«Любимые опыты» </w:t>
            </w:r>
          </w:p>
        </w:tc>
        <w:tc>
          <w:tcPr>
            <w:tcW w:w="3827" w:type="dxa"/>
          </w:tcPr>
          <w:p w:rsidR="008B7FB0" w:rsidRPr="00C10BEC" w:rsidRDefault="00B53D1F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Обобщить знания об опытах и экспериментах.</w:t>
            </w:r>
          </w:p>
        </w:tc>
        <w:tc>
          <w:tcPr>
            <w:tcW w:w="2977" w:type="dxa"/>
            <w:gridSpan w:val="2"/>
          </w:tcPr>
          <w:p w:rsidR="008B7FB0" w:rsidRPr="00C10BEC" w:rsidRDefault="00B53D1F" w:rsidP="00C10B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Умеют рассказать об экспериментальной деятельности.</w:t>
            </w:r>
          </w:p>
        </w:tc>
      </w:tr>
    </w:tbl>
    <w:p w:rsidR="00CC2544" w:rsidRPr="00CC2544" w:rsidRDefault="00CC2544" w:rsidP="00CC25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2544" w:rsidRPr="00CC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62F2"/>
    <w:multiLevelType w:val="hybridMultilevel"/>
    <w:tmpl w:val="2E8E87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2120BD"/>
    <w:multiLevelType w:val="hybridMultilevel"/>
    <w:tmpl w:val="5F84A7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D7"/>
    <w:rsid w:val="002B0BF4"/>
    <w:rsid w:val="003E4302"/>
    <w:rsid w:val="00415701"/>
    <w:rsid w:val="00437052"/>
    <w:rsid w:val="0074653D"/>
    <w:rsid w:val="007E00C3"/>
    <w:rsid w:val="008A6DD7"/>
    <w:rsid w:val="008B7FB0"/>
    <w:rsid w:val="008D24A2"/>
    <w:rsid w:val="008F2D9D"/>
    <w:rsid w:val="00B53D1F"/>
    <w:rsid w:val="00C10BEC"/>
    <w:rsid w:val="00CB4F2F"/>
    <w:rsid w:val="00CC2544"/>
    <w:rsid w:val="00CE26AE"/>
    <w:rsid w:val="00D2624D"/>
    <w:rsid w:val="00D819C7"/>
    <w:rsid w:val="00E0520F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F0B28-D715-4793-9659-A01F8F8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2544"/>
  </w:style>
  <w:style w:type="paragraph" w:customStyle="1" w:styleId="c0">
    <w:name w:val="c0"/>
    <w:basedOn w:val="a"/>
    <w:rsid w:val="00CC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C2544"/>
  </w:style>
  <w:style w:type="character" w:customStyle="1" w:styleId="c19">
    <w:name w:val="c19"/>
    <w:basedOn w:val="a0"/>
    <w:rsid w:val="00CC2544"/>
  </w:style>
  <w:style w:type="paragraph" w:styleId="a3">
    <w:name w:val="List Paragraph"/>
    <w:basedOn w:val="a"/>
    <w:uiPriority w:val="34"/>
    <w:qFormat/>
    <w:rsid w:val="00CE26AE"/>
    <w:pPr>
      <w:ind w:left="720"/>
      <w:contextualSpacing/>
    </w:pPr>
  </w:style>
  <w:style w:type="table" w:styleId="a4">
    <w:name w:val="Table Grid"/>
    <w:basedOn w:val="a1"/>
    <w:uiPriority w:val="39"/>
    <w:rsid w:val="00CE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Пользователь Windows</cp:lastModifiedBy>
  <cp:revision>5</cp:revision>
  <cp:lastPrinted>2022-03-13T10:23:00Z</cp:lastPrinted>
  <dcterms:created xsi:type="dcterms:W3CDTF">2022-03-31T08:53:00Z</dcterms:created>
  <dcterms:modified xsi:type="dcterms:W3CDTF">2022-04-04T06:03:00Z</dcterms:modified>
</cp:coreProperties>
</file>